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9F5" w:rsidRPr="00C77523" w:rsidRDefault="005A19F5" w:rsidP="00C77523">
      <w:pPr>
        <w:rPr>
          <w:sz w:val="40"/>
          <w:szCs w:val="40"/>
        </w:rPr>
      </w:pPr>
    </w:p>
    <w:p w:rsidR="00452844" w:rsidRDefault="00452844" w:rsidP="00107BD4">
      <w:pPr>
        <w:widowControl w:val="0"/>
        <w:rPr>
          <w:rFonts w:ascii="Palatino Linotype" w:hAnsi="Palatino Linotype"/>
          <w:color w:val="000000" w:themeColor="text1"/>
          <w:sz w:val="96"/>
          <w:szCs w:val="96"/>
        </w:rPr>
      </w:pPr>
    </w:p>
    <w:p w:rsidR="00452844" w:rsidRPr="00452844" w:rsidRDefault="00452844" w:rsidP="00107BD4">
      <w:pPr>
        <w:widowControl w:val="0"/>
        <w:rPr>
          <w:rFonts w:ascii="Palatino Linotype" w:hAnsi="Palatino Linotype"/>
          <w:color w:val="000000" w:themeColor="text1"/>
          <w:sz w:val="16"/>
          <w:szCs w:val="16"/>
        </w:rPr>
      </w:pPr>
    </w:p>
    <w:p w:rsidR="005A19F5" w:rsidRPr="00452844" w:rsidRDefault="005A19F5" w:rsidP="00107BD4">
      <w:pPr>
        <w:widowControl w:val="0"/>
        <w:jc w:val="center"/>
        <w:rPr>
          <w:rFonts w:ascii="Palatino Linotype" w:hAnsi="Palatino Linotype"/>
          <w:color w:val="000000" w:themeColor="text1"/>
          <w:sz w:val="96"/>
          <w:szCs w:val="96"/>
        </w:rPr>
      </w:pPr>
    </w:p>
    <w:p w:rsidR="00F80BB4" w:rsidRPr="00452844" w:rsidRDefault="00F80BB4" w:rsidP="00107BD4">
      <w:pPr>
        <w:widowControl w:val="0"/>
        <w:jc w:val="center"/>
        <w:rPr>
          <w:rFonts w:ascii="Bookman Old Style" w:hAnsi="Bookman Old Style"/>
          <w:b/>
          <w:color w:val="000000" w:themeColor="text1"/>
          <w:sz w:val="96"/>
          <w:szCs w:val="96"/>
        </w:rPr>
      </w:pPr>
      <w:r w:rsidRPr="00452844">
        <w:rPr>
          <w:rFonts w:ascii="Bookman Old Style" w:hAnsi="Bookman Old Style"/>
          <w:b/>
          <w:color w:val="000000" w:themeColor="text1"/>
          <w:sz w:val="96"/>
          <w:szCs w:val="96"/>
        </w:rPr>
        <w:t>PROGRAM</w:t>
      </w:r>
    </w:p>
    <w:p w:rsidR="00F80BB4" w:rsidRPr="00452844" w:rsidRDefault="00F80BB4" w:rsidP="00107BD4">
      <w:pPr>
        <w:widowControl w:val="0"/>
        <w:rPr>
          <w:rFonts w:ascii="Bookman Old Style" w:hAnsi="Bookman Old Style"/>
          <w:b/>
          <w:color w:val="000000" w:themeColor="text1"/>
          <w:sz w:val="20"/>
          <w:szCs w:val="20"/>
        </w:rPr>
      </w:pPr>
    </w:p>
    <w:p w:rsidR="00452844" w:rsidRDefault="00F80BB4" w:rsidP="00107BD4">
      <w:pPr>
        <w:widowControl w:val="0"/>
        <w:jc w:val="center"/>
        <w:rPr>
          <w:rFonts w:ascii="Bookman Old Style" w:hAnsi="Bookman Old Style"/>
          <w:b/>
          <w:color w:val="000000" w:themeColor="text1"/>
          <w:sz w:val="36"/>
          <w:szCs w:val="36"/>
        </w:rPr>
      </w:pPr>
      <w:r w:rsidRPr="00452844">
        <w:rPr>
          <w:rFonts w:ascii="Bookman Old Style" w:hAnsi="Bookman Old Style"/>
          <w:b/>
          <w:color w:val="000000" w:themeColor="text1"/>
          <w:sz w:val="36"/>
          <w:szCs w:val="36"/>
        </w:rPr>
        <w:t>PROFILAKTYKI I ROZWI</w:t>
      </w:r>
      <w:r w:rsidR="00452844">
        <w:rPr>
          <w:rFonts w:ascii="Bookman Old Style" w:hAnsi="Bookman Old Style"/>
          <w:b/>
          <w:color w:val="000000" w:themeColor="text1"/>
          <w:sz w:val="36"/>
          <w:szCs w:val="36"/>
        </w:rPr>
        <w:t>ĄZYWANIA PROBLEMÓW ALKOHOLOWYCH</w:t>
      </w:r>
    </w:p>
    <w:p w:rsidR="00F80BB4" w:rsidRPr="00452844" w:rsidRDefault="00F80BB4" w:rsidP="00107BD4">
      <w:pPr>
        <w:widowControl w:val="0"/>
        <w:jc w:val="center"/>
        <w:rPr>
          <w:rFonts w:ascii="Bookman Old Style" w:hAnsi="Bookman Old Style"/>
          <w:b/>
          <w:color w:val="000000" w:themeColor="text1"/>
          <w:sz w:val="36"/>
          <w:szCs w:val="36"/>
        </w:rPr>
      </w:pPr>
      <w:r w:rsidRPr="00452844">
        <w:rPr>
          <w:rFonts w:ascii="Bookman Old Style" w:hAnsi="Bookman Old Style"/>
          <w:b/>
          <w:color w:val="000000" w:themeColor="text1"/>
          <w:sz w:val="36"/>
          <w:szCs w:val="36"/>
        </w:rPr>
        <w:t>NA TERENIE GMINY DOBRZYCA</w:t>
      </w:r>
    </w:p>
    <w:p w:rsidR="00F80BB4" w:rsidRPr="00452844" w:rsidRDefault="00F80BB4" w:rsidP="00107BD4">
      <w:pPr>
        <w:widowControl w:val="0"/>
        <w:rPr>
          <w:rFonts w:ascii="Bookman Old Style" w:hAnsi="Bookman Old Style"/>
          <w:color w:val="000000" w:themeColor="text1"/>
          <w:sz w:val="36"/>
          <w:szCs w:val="36"/>
        </w:rPr>
      </w:pPr>
    </w:p>
    <w:p w:rsidR="00F80BB4" w:rsidRPr="00452844" w:rsidRDefault="00F80BB4" w:rsidP="00107BD4">
      <w:pPr>
        <w:widowControl w:val="0"/>
        <w:rPr>
          <w:rFonts w:ascii="Palatino Linotype" w:hAnsi="Palatino Linotype"/>
          <w:color w:val="000000" w:themeColor="text1"/>
          <w:sz w:val="36"/>
          <w:szCs w:val="36"/>
        </w:rPr>
      </w:pPr>
    </w:p>
    <w:p w:rsidR="00F80BB4" w:rsidRPr="00452844" w:rsidRDefault="00266F57" w:rsidP="00107BD4">
      <w:pPr>
        <w:widowControl w:val="0"/>
        <w:rPr>
          <w:rFonts w:ascii="Palatino Linotype" w:hAnsi="Palatino Linotype"/>
          <w:color w:val="000000" w:themeColor="text1"/>
          <w:sz w:val="36"/>
          <w:szCs w:val="36"/>
        </w:rPr>
      </w:pPr>
      <w:r w:rsidRPr="00452844">
        <w:rPr>
          <w:rFonts w:ascii="Palatino Linotype" w:hAnsi="Palatino Linotype"/>
          <w:color w:val="000000" w:themeColor="text1"/>
          <w:sz w:val="36"/>
          <w:szCs w:val="36"/>
        </w:rPr>
        <w:t xml:space="preserve">                           </w:t>
      </w:r>
      <w:r w:rsidR="002C0827" w:rsidRPr="00452844">
        <w:rPr>
          <w:rFonts w:ascii="Palatino Linotype" w:hAnsi="Palatino Linotype"/>
          <w:noProof/>
          <w:color w:val="000000" w:themeColor="text1"/>
          <w:sz w:val="36"/>
          <w:szCs w:val="36"/>
        </w:rPr>
        <w:drawing>
          <wp:inline distT="0" distB="0" distL="0" distR="0">
            <wp:extent cx="2505075" cy="2924175"/>
            <wp:effectExtent l="19050" t="0" r="9525" b="0"/>
            <wp:docPr id="1" name="Obraz 1" descr="180px-POL_Dobrzyca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80px-POL_Dobrzyca_CO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BB4" w:rsidRPr="00452844" w:rsidRDefault="00F80BB4" w:rsidP="00107BD4">
      <w:pPr>
        <w:widowControl w:val="0"/>
        <w:rPr>
          <w:rFonts w:ascii="Palatino Linotype" w:hAnsi="Palatino Linotype"/>
          <w:color w:val="000000" w:themeColor="text1"/>
          <w:sz w:val="36"/>
          <w:szCs w:val="36"/>
        </w:rPr>
      </w:pPr>
    </w:p>
    <w:p w:rsidR="00F80BB4" w:rsidRPr="00452844" w:rsidRDefault="00266F57" w:rsidP="00107BD4">
      <w:pPr>
        <w:widowControl w:val="0"/>
        <w:rPr>
          <w:rFonts w:ascii="Palatino Linotype" w:hAnsi="Palatino Linotype"/>
          <w:color w:val="000000" w:themeColor="text1"/>
          <w:sz w:val="36"/>
          <w:szCs w:val="36"/>
        </w:rPr>
      </w:pPr>
      <w:r w:rsidRPr="00452844">
        <w:rPr>
          <w:rFonts w:ascii="Palatino Linotype" w:hAnsi="Palatino Linotype"/>
          <w:color w:val="000000" w:themeColor="text1"/>
          <w:sz w:val="36"/>
          <w:szCs w:val="36"/>
        </w:rPr>
        <w:t xml:space="preserve">    </w:t>
      </w:r>
    </w:p>
    <w:p w:rsidR="00F80BB4" w:rsidRPr="00452844" w:rsidRDefault="00266F57" w:rsidP="00C77523">
      <w:pPr>
        <w:widowControl w:val="0"/>
        <w:rPr>
          <w:rFonts w:ascii="Palatino Linotype" w:hAnsi="Palatino Linotype"/>
          <w:b/>
          <w:color w:val="000000" w:themeColor="text1"/>
          <w:sz w:val="36"/>
          <w:szCs w:val="36"/>
        </w:rPr>
      </w:pPr>
      <w:r w:rsidRPr="00452844">
        <w:rPr>
          <w:rFonts w:ascii="Palatino Linotype" w:hAnsi="Palatino Linotype"/>
          <w:b/>
          <w:color w:val="000000" w:themeColor="text1"/>
          <w:sz w:val="36"/>
          <w:szCs w:val="36"/>
        </w:rPr>
        <w:t xml:space="preserve">                                         </w:t>
      </w:r>
      <w:r w:rsidR="006218C1">
        <w:rPr>
          <w:rFonts w:ascii="Palatino Linotype" w:hAnsi="Palatino Linotype"/>
          <w:b/>
          <w:color w:val="000000" w:themeColor="text1"/>
          <w:sz w:val="36"/>
          <w:szCs w:val="36"/>
        </w:rPr>
        <w:t>2017</w:t>
      </w:r>
      <w:r w:rsidR="00F80BB4" w:rsidRPr="00452844">
        <w:rPr>
          <w:rFonts w:ascii="Palatino Linotype" w:hAnsi="Palatino Linotype"/>
          <w:b/>
          <w:color w:val="000000" w:themeColor="text1"/>
          <w:sz w:val="36"/>
          <w:szCs w:val="36"/>
        </w:rPr>
        <w:t xml:space="preserve"> r.</w:t>
      </w:r>
    </w:p>
    <w:p w:rsidR="00A23918" w:rsidRPr="00452844" w:rsidRDefault="00A23918" w:rsidP="00107BD4">
      <w:pPr>
        <w:widowControl w:val="0"/>
        <w:rPr>
          <w:rFonts w:ascii="Palatino Linotype" w:hAnsi="Palatino Linotype"/>
          <w:b/>
          <w:color w:val="000000" w:themeColor="text1"/>
          <w:sz w:val="32"/>
          <w:szCs w:val="32"/>
        </w:rPr>
      </w:pPr>
    </w:p>
    <w:p w:rsidR="00A23918" w:rsidRPr="00452844" w:rsidRDefault="00A23918" w:rsidP="00107BD4">
      <w:pPr>
        <w:widowControl w:val="0"/>
        <w:jc w:val="center"/>
        <w:rPr>
          <w:rFonts w:ascii="Palatino Linotype" w:hAnsi="Palatino Linotype"/>
          <w:b/>
          <w:color w:val="000000" w:themeColor="text1"/>
          <w:sz w:val="32"/>
          <w:szCs w:val="32"/>
        </w:rPr>
      </w:pPr>
    </w:p>
    <w:p w:rsidR="00C77523" w:rsidRDefault="00C77523" w:rsidP="00107BD4">
      <w:pPr>
        <w:widowControl w:val="0"/>
        <w:jc w:val="center"/>
        <w:rPr>
          <w:rFonts w:ascii="Palatino Linotype" w:hAnsi="Palatino Linotype"/>
          <w:b/>
          <w:color w:val="000000" w:themeColor="text1"/>
          <w:sz w:val="28"/>
          <w:szCs w:val="28"/>
        </w:rPr>
      </w:pPr>
    </w:p>
    <w:p w:rsidR="00C77523" w:rsidRDefault="00C77523" w:rsidP="00107BD4">
      <w:pPr>
        <w:widowControl w:val="0"/>
        <w:jc w:val="center"/>
        <w:rPr>
          <w:rFonts w:ascii="Palatino Linotype" w:hAnsi="Palatino Linotype"/>
          <w:b/>
          <w:color w:val="000000" w:themeColor="text1"/>
          <w:sz w:val="28"/>
          <w:szCs w:val="28"/>
        </w:rPr>
      </w:pPr>
    </w:p>
    <w:p w:rsidR="00C77523" w:rsidRDefault="00C77523" w:rsidP="00107BD4">
      <w:pPr>
        <w:widowControl w:val="0"/>
        <w:jc w:val="center"/>
        <w:rPr>
          <w:rFonts w:ascii="Palatino Linotype" w:hAnsi="Palatino Linotype"/>
          <w:b/>
          <w:color w:val="000000" w:themeColor="text1"/>
          <w:sz w:val="28"/>
          <w:szCs w:val="28"/>
        </w:rPr>
      </w:pPr>
    </w:p>
    <w:p w:rsidR="00C77523" w:rsidRDefault="00C77523" w:rsidP="00107BD4">
      <w:pPr>
        <w:widowControl w:val="0"/>
        <w:jc w:val="center"/>
        <w:rPr>
          <w:rFonts w:ascii="Palatino Linotype" w:hAnsi="Palatino Linotype"/>
          <w:b/>
          <w:color w:val="000000" w:themeColor="text1"/>
          <w:sz w:val="28"/>
          <w:szCs w:val="28"/>
        </w:rPr>
      </w:pPr>
    </w:p>
    <w:p w:rsidR="005E2949" w:rsidRPr="001C4253" w:rsidRDefault="005E2949" w:rsidP="00107BD4">
      <w:pPr>
        <w:widowControl w:val="0"/>
        <w:jc w:val="center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1C4253">
        <w:rPr>
          <w:rFonts w:ascii="Palatino Linotype" w:hAnsi="Palatino Linotype"/>
          <w:b/>
          <w:color w:val="000000" w:themeColor="text1"/>
          <w:sz w:val="28"/>
          <w:szCs w:val="28"/>
        </w:rPr>
        <w:lastRenderedPageBreak/>
        <w:t>GMINNY PROGRAM PROFILAKTYKI</w:t>
      </w:r>
    </w:p>
    <w:p w:rsidR="005E2949" w:rsidRPr="001C4253" w:rsidRDefault="005E2949" w:rsidP="00107BD4">
      <w:pPr>
        <w:widowControl w:val="0"/>
        <w:jc w:val="center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1C4253">
        <w:rPr>
          <w:rFonts w:ascii="Palatino Linotype" w:hAnsi="Palatino Linotype"/>
          <w:b/>
          <w:color w:val="000000" w:themeColor="text1"/>
          <w:sz w:val="28"/>
          <w:szCs w:val="28"/>
        </w:rPr>
        <w:t>I ROZWIĄZYWANIA PROBLEMÓW ALKOHOLOWYCH</w:t>
      </w:r>
    </w:p>
    <w:p w:rsidR="005E2949" w:rsidRPr="00452844" w:rsidRDefault="005E2949" w:rsidP="00107BD4">
      <w:pPr>
        <w:widowControl w:val="0"/>
        <w:rPr>
          <w:rFonts w:ascii="Palatino Linotype" w:hAnsi="Palatino Linotype"/>
          <w:b/>
          <w:color w:val="000000" w:themeColor="text1"/>
          <w:sz w:val="32"/>
          <w:szCs w:val="32"/>
        </w:rPr>
      </w:pPr>
    </w:p>
    <w:p w:rsidR="005E2949" w:rsidRPr="00452844" w:rsidRDefault="005E2949" w:rsidP="00107BD4">
      <w:pPr>
        <w:widowControl w:val="0"/>
        <w:rPr>
          <w:rFonts w:ascii="Palatino Linotype" w:hAnsi="Palatino Linotype"/>
          <w:b/>
          <w:color w:val="000000" w:themeColor="text1"/>
          <w:sz w:val="32"/>
          <w:szCs w:val="32"/>
        </w:rPr>
      </w:pPr>
    </w:p>
    <w:p w:rsidR="005E2949" w:rsidRPr="00452844" w:rsidRDefault="005E2949" w:rsidP="00107BD4">
      <w:pPr>
        <w:widowControl w:val="0"/>
        <w:rPr>
          <w:rFonts w:ascii="Palatino Linotype" w:hAnsi="Palatino Linotype"/>
          <w:color w:val="000000" w:themeColor="text1"/>
        </w:rPr>
      </w:pPr>
      <w:r w:rsidRPr="00452844">
        <w:rPr>
          <w:rFonts w:ascii="Palatino Linotype" w:hAnsi="Palatino Linotype"/>
          <w:color w:val="000000" w:themeColor="text1"/>
        </w:rPr>
        <w:t>Progra</w:t>
      </w:r>
      <w:r w:rsidR="0087256C" w:rsidRPr="00452844">
        <w:rPr>
          <w:rFonts w:ascii="Palatino Linotype" w:hAnsi="Palatino Linotype"/>
          <w:color w:val="000000" w:themeColor="text1"/>
        </w:rPr>
        <w:t>m zawiera zadania zgodnie z u</w:t>
      </w:r>
      <w:r w:rsidRPr="00452844">
        <w:rPr>
          <w:rFonts w:ascii="Palatino Linotype" w:hAnsi="Palatino Linotype"/>
          <w:color w:val="000000" w:themeColor="text1"/>
        </w:rPr>
        <w:t xml:space="preserve">stawą </w:t>
      </w:r>
      <w:r w:rsidR="0087256C" w:rsidRPr="00452844">
        <w:rPr>
          <w:rFonts w:ascii="Palatino Linotype" w:hAnsi="Palatino Linotype"/>
          <w:color w:val="000000" w:themeColor="text1"/>
        </w:rPr>
        <w:t>z dnia 26 października 1982r. o wychowaniu w trzeźwości i przeciwdziałaniu  a</w:t>
      </w:r>
      <w:r w:rsidRPr="00452844">
        <w:rPr>
          <w:rFonts w:ascii="Palatino Linotype" w:hAnsi="Palatino Linotype"/>
          <w:color w:val="000000" w:themeColor="text1"/>
        </w:rPr>
        <w:t>lkoholizmowi.</w:t>
      </w:r>
    </w:p>
    <w:p w:rsidR="005E2949" w:rsidRPr="00452844" w:rsidRDefault="0087256C" w:rsidP="00107BD4">
      <w:pPr>
        <w:widowControl w:val="0"/>
        <w:rPr>
          <w:rFonts w:ascii="Palatino Linotype" w:hAnsi="Palatino Linotype"/>
          <w:color w:val="000000" w:themeColor="text1"/>
        </w:rPr>
      </w:pPr>
      <w:r w:rsidRPr="00452844">
        <w:rPr>
          <w:rFonts w:ascii="Palatino Linotype" w:hAnsi="Palatino Linotype"/>
          <w:color w:val="000000" w:themeColor="text1"/>
        </w:rPr>
        <w:t>( tekst jednolity Dz. U. z 2012 r. poz. 1356 )</w:t>
      </w:r>
    </w:p>
    <w:p w:rsidR="008F5041" w:rsidRPr="00452844" w:rsidRDefault="008F5041" w:rsidP="00107BD4">
      <w:pPr>
        <w:widowControl w:val="0"/>
        <w:rPr>
          <w:rFonts w:ascii="Palatino Linotype" w:hAnsi="Palatino Linotype"/>
          <w:color w:val="000000" w:themeColor="text1"/>
        </w:rPr>
      </w:pPr>
    </w:p>
    <w:p w:rsidR="008F5041" w:rsidRPr="00452844" w:rsidRDefault="008F5041" w:rsidP="00107BD4">
      <w:pPr>
        <w:widowControl w:val="0"/>
        <w:rPr>
          <w:rFonts w:ascii="Palatino Linotype" w:hAnsi="Palatino Linotype"/>
          <w:color w:val="000000" w:themeColor="text1"/>
        </w:rPr>
      </w:pPr>
    </w:p>
    <w:p w:rsidR="005E2949" w:rsidRPr="00452844" w:rsidRDefault="005E2949" w:rsidP="00107BD4">
      <w:pPr>
        <w:widowControl w:val="0"/>
        <w:rPr>
          <w:rFonts w:ascii="Palatino Linotype" w:hAnsi="Palatino Linotype"/>
          <w:color w:val="000000" w:themeColor="text1"/>
        </w:rPr>
      </w:pPr>
    </w:p>
    <w:p w:rsidR="005E2949" w:rsidRPr="00452844" w:rsidRDefault="005E2949" w:rsidP="00107BD4">
      <w:pPr>
        <w:widowControl w:val="0"/>
        <w:rPr>
          <w:rFonts w:ascii="Palatino Linotype" w:hAnsi="Palatino Linotype"/>
          <w:color w:val="000000" w:themeColor="text1"/>
        </w:rPr>
      </w:pPr>
    </w:p>
    <w:p w:rsidR="009B1E35" w:rsidRPr="00452844" w:rsidRDefault="005E2949" w:rsidP="00107BD4">
      <w:pPr>
        <w:widowControl w:val="0"/>
        <w:rPr>
          <w:rFonts w:ascii="Palatino Linotype" w:hAnsi="Palatino Linotype"/>
          <w:color w:val="000000" w:themeColor="text1"/>
          <w:u w:val="single"/>
        </w:rPr>
      </w:pPr>
      <w:r w:rsidRPr="00452844">
        <w:rPr>
          <w:rFonts w:ascii="Palatino Linotype" w:hAnsi="Palatino Linotype"/>
          <w:color w:val="000000" w:themeColor="text1"/>
          <w:u w:val="single"/>
        </w:rPr>
        <w:t>Rozdział I</w:t>
      </w:r>
    </w:p>
    <w:p w:rsidR="009B1E35" w:rsidRPr="00452844" w:rsidRDefault="009B1E35" w:rsidP="00107BD4">
      <w:pPr>
        <w:widowControl w:val="0"/>
        <w:rPr>
          <w:rFonts w:ascii="Palatino Linotype" w:hAnsi="Palatino Linotype"/>
          <w:color w:val="000000" w:themeColor="text1"/>
          <w:u w:val="single"/>
        </w:rPr>
      </w:pPr>
    </w:p>
    <w:p w:rsidR="005E2949" w:rsidRPr="00452844" w:rsidRDefault="005E2949" w:rsidP="00107BD4">
      <w:pPr>
        <w:widowControl w:val="0"/>
        <w:rPr>
          <w:rFonts w:ascii="Palatino Linotype" w:hAnsi="Palatino Linotype"/>
          <w:color w:val="000000" w:themeColor="text1"/>
        </w:rPr>
      </w:pPr>
    </w:p>
    <w:p w:rsidR="005E2949" w:rsidRPr="00452844" w:rsidRDefault="00FB5D9E" w:rsidP="00107BD4">
      <w:pPr>
        <w:widowControl w:val="0"/>
        <w:numPr>
          <w:ilvl w:val="0"/>
          <w:numId w:val="1"/>
        </w:numPr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Wprowadzenie</w:t>
      </w:r>
    </w:p>
    <w:p w:rsidR="005E2949" w:rsidRPr="00452844" w:rsidRDefault="00991CBB" w:rsidP="00107BD4">
      <w:pPr>
        <w:widowControl w:val="0"/>
        <w:numPr>
          <w:ilvl w:val="0"/>
          <w:numId w:val="1"/>
        </w:numPr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Podstawowe prawne</w:t>
      </w:r>
    </w:p>
    <w:p w:rsidR="005E2949" w:rsidRDefault="00991CBB" w:rsidP="00107BD4">
      <w:pPr>
        <w:widowControl w:val="0"/>
        <w:numPr>
          <w:ilvl w:val="0"/>
          <w:numId w:val="1"/>
        </w:numPr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Diagnoza lokalnych zagrożeń społecznych</w:t>
      </w:r>
    </w:p>
    <w:p w:rsidR="00991CBB" w:rsidRDefault="00991CBB" w:rsidP="00991CBB">
      <w:pPr>
        <w:pStyle w:val="Akapitzlist"/>
        <w:widowControl w:val="0"/>
        <w:numPr>
          <w:ilvl w:val="0"/>
          <w:numId w:val="30"/>
        </w:numPr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Wnioski z diagnozy lokalnych zagrożeń społecznych</w:t>
      </w:r>
    </w:p>
    <w:p w:rsidR="00991CBB" w:rsidRDefault="00991CBB" w:rsidP="00991CBB">
      <w:pPr>
        <w:pStyle w:val="Akapitzlist"/>
        <w:widowControl w:val="0"/>
        <w:numPr>
          <w:ilvl w:val="0"/>
          <w:numId w:val="30"/>
        </w:numPr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Podstawowe problemy środowiskowe w opinii mieszkańców gminy Dobrzyca</w:t>
      </w:r>
    </w:p>
    <w:p w:rsidR="00991CBB" w:rsidRDefault="00991CBB" w:rsidP="00991CBB">
      <w:pPr>
        <w:pStyle w:val="Akapitzlist"/>
        <w:widowControl w:val="0"/>
        <w:numPr>
          <w:ilvl w:val="0"/>
          <w:numId w:val="30"/>
        </w:numPr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Problemy społeczne wśród dzieci i młodzieży</w:t>
      </w:r>
    </w:p>
    <w:p w:rsidR="00991CBB" w:rsidRDefault="00991CBB" w:rsidP="00991CBB">
      <w:pPr>
        <w:pStyle w:val="Akapitzlist"/>
        <w:widowControl w:val="0"/>
        <w:numPr>
          <w:ilvl w:val="0"/>
          <w:numId w:val="30"/>
        </w:numPr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Wnioski dotyczące badania punktów sprzedaży napojów alkoholowych</w:t>
      </w:r>
    </w:p>
    <w:p w:rsidR="00991CBB" w:rsidRDefault="00991CBB" w:rsidP="00991CBB">
      <w:pPr>
        <w:pStyle w:val="Akapitzlist"/>
        <w:widowControl w:val="0"/>
        <w:numPr>
          <w:ilvl w:val="0"/>
          <w:numId w:val="30"/>
        </w:numPr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Strategiczne kierunki realizacji Gminnego Programu Profilaktyki I Rozwiązywania Problemów alkoholowych</w:t>
      </w:r>
    </w:p>
    <w:p w:rsidR="00991CBB" w:rsidRPr="00991CBB" w:rsidRDefault="00991CBB" w:rsidP="00991CBB">
      <w:pPr>
        <w:widowControl w:val="0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Rozdział II</w:t>
      </w:r>
    </w:p>
    <w:p w:rsidR="005E2949" w:rsidRPr="00991CBB" w:rsidRDefault="00CD2AE1" w:rsidP="00991CBB">
      <w:pPr>
        <w:pStyle w:val="Akapitzlist"/>
        <w:widowControl w:val="0"/>
        <w:numPr>
          <w:ilvl w:val="0"/>
          <w:numId w:val="31"/>
        </w:numPr>
        <w:rPr>
          <w:rFonts w:ascii="Palatino Linotype" w:hAnsi="Palatino Linotype"/>
          <w:color w:val="000000" w:themeColor="text1"/>
        </w:rPr>
      </w:pPr>
      <w:r w:rsidRPr="00991CBB">
        <w:rPr>
          <w:rFonts w:ascii="Palatino Linotype" w:hAnsi="Palatino Linotype"/>
          <w:color w:val="000000" w:themeColor="text1"/>
        </w:rPr>
        <w:t>Cel gł</w:t>
      </w:r>
      <w:r w:rsidR="00991CBB" w:rsidRPr="00991CBB">
        <w:rPr>
          <w:rFonts w:ascii="Palatino Linotype" w:hAnsi="Palatino Linotype"/>
          <w:color w:val="000000" w:themeColor="text1"/>
        </w:rPr>
        <w:t>ówny i zadania</w:t>
      </w:r>
      <w:r w:rsidR="00907959" w:rsidRPr="00991CBB">
        <w:rPr>
          <w:rFonts w:ascii="Palatino Linotype" w:hAnsi="Palatino Linotype"/>
          <w:color w:val="000000" w:themeColor="text1"/>
        </w:rPr>
        <w:t xml:space="preserve"> programu</w:t>
      </w:r>
    </w:p>
    <w:p w:rsidR="005E2949" w:rsidRPr="00452844" w:rsidRDefault="005E2949" w:rsidP="00991CBB">
      <w:pPr>
        <w:widowControl w:val="0"/>
        <w:numPr>
          <w:ilvl w:val="0"/>
          <w:numId w:val="31"/>
        </w:numPr>
        <w:rPr>
          <w:rFonts w:ascii="Palatino Linotype" w:hAnsi="Palatino Linotype"/>
          <w:color w:val="000000" w:themeColor="text1"/>
        </w:rPr>
      </w:pPr>
      <w:r w:rsidRPr="00452844">
        <w:rPr>
          <w:rFonts w:ascii="Palatino Linotype" w:hAnsi="Palatino Linotype"/>
          <w:color w:val="000000" w:themeColor="text1"/>
        </w:rPr>
        <w:t xml:space="preserve">Realizatorzy Gminnego Programu Profilaktyki i Rozwiązywania Problemów </w:t>
      </w:r>
      <w:r w:rsidR="00991CBB">
        <w:rPr>
          <w:rFonts w:ascii="Palatino Linotype" w:hAnsi="Palatino Linotype"/>
          <w:color w:val="000000" w:themeColor="text1"/>
        </w:rPr>
        <w:t xml:space="preserve"> </w:t>
      </w:r>
      <w:r w:rsidRPr="00452844">
        <w:rPr>
          <w:rFonts w:ascii="Palatino Linotype" w:hAnsi="Palatino Linotype"/>
          <w:color w:val="000000" w:themeColor="text1"/>
        </w:rPr>
        <w:t>Alkoholowych</w:t>
      </w:r>
    </w:p>
    <w:p w:rsidR="005E2949" w:rsidRPr="00452844" w:rsidRDefault="0087256C" w:rsidP="00991CBB">
      <w:pPr>
        <w:widowControl w:val="0"/>
        <w:numPr>
          <w:ilvl w:val="0"/>
          <w:numId w:val="31"/>
        </w:numPr>
        <w:rPr>
          <w:rFonts w:ascii="Palatino Linotype" w:hAnsi="Palatino Linotype"/>
          <w:color w:val="000000" w:themeColor="text1"/>
        </w:rPr>
      </w:pPr>
      <w:r w:rsidRPr="00452844">
        <w:rPr>
          <w:rFonts w:ascii="Palatino Linotype" w:hAnsi="Palatino Linotype"/>
          <w:color w:val="000000" w:themeColor="text1"/>
        </w:rPr>
        <w:t xml:space="preserve">Źródła i zasady finansowania Gminnego Programu Profilaktyki i </w:t>
      </w:r>
      <w:r w:rsidR="00617C02">
        <w:rPr>
          <w:rFonts w:ascii="Palatino Linotype" w:hAnsi="Palatino Linotype"/>
          <w:color w:val="000000" w:themeColor="text1"/>
        </w:rPr>
        <w:t xml:space="preserve"> </w:t>
      </w:r>
      <w:r w:rsidRPr="00452844">
        <w:rPr>
          <w:rFonts w:ascii="Palatino Linotype" w:hAnsi="Palatino Linotype"/>
          <w:color w:val="000000" w:themeColor="text1"/>
        </w:rPr>
        <w:t>Rozwiązywania Problemów A</w:t>
      </w:r>
      <w:r w:rsidR="005E2949" w:rsidRPr="00452844">
        <w:rPr>
          <w:rFonts w:ascii="Palatino Linotype" w:hAnsi="Palatino Linotype"/>
          <w:color w:val="000000" w:themeColor="text1"/>
        </w:rPr>
        <w:t>lkoholowych</w:t>
      </w:r>
    </w:p>
    <w:p w:rsidR="00BE397A" w:rsidRPr="00452844" w:rsidRDefault="00BE397A" w:rsidP="00107BD4">
      <w:pPr>
        <w:widowControl w:val="0"/>
        <w:rPr>
          <w:rFonts w:ascii="Palatino Linotype" w:hAnsi="Palatino Linotype"/>
          <w:color w:val="000000" w:themeColor="text1"/>
        </w:rPr>
      </w:pPr>
    </w:p>
    <w:p w:rsidR="00BE397A" w:rsidRPr="00452844" w:rsidRDefault="00BE397A" w:rsidP="00107BD4">
      <w:pPr>
        <w:widowControl w:val="0"/>
        <w:rPr>
          <w:rFonts w:ascii="Palatino Linotype" w:hAnsi="Palatino Linotype"/>
          <w:color w:val="000000" w:themeColor="text1"/>
          <w:u w:val="single"/>
        </w:rPr>
      </w:pPr>
    </w:p>
    <w:p w:rsidR="00BE397A" w:rsidRPr="00452844" w:rsidRDefault="00BE397A" w:rsidP="00107BD4">
      <w:pPr>
        <w:widowControl w:val="0"/>
        <w:rPr>
          <w:rFonts w:ascii="Palatino Linotype" w:hAnsi="Palatino Linotype"/>
          <w:color w:val="000000" w:themeColor="text1"/>
          <w:u w:val="single"/>
        </w:rPr>
      </w:pPr>
      <w:r w:rsidRPr="00452844">
        <w:rPr>
          <w:rFonts w:ascii="Palatino Linotype" w:hAnsi="Palatino Linotype"/>
          <w:color w:val="000000" w:themeColor="text1"/>
          <w:u w:val="single"/>
        </w:rPr>
        <w:t>Rozdział  II</w:t>
      </w:r>
      <w:r w:rsidR="00617C02">
        <w:rPr>
          <w:rFonts w:ascii="Palatino Linotype" w:hAnsi="Palatino Linotype"/>
          <w:color w:val="000000" w:themeColor="text1"/>
          <w:u w:val="single"/>
        </w:rPr>
        <w:t>I</w:t>
      </w:r>
    </w:p>
    <w:p w:rsidR="00BE397A" w:rsidRPr="00452844" w:rsidRDefault="00BE397A" w:rsidP="00107BD4">
      <w:pPr>
        <w:widowControl w:val="0"/>
        <w:rPr>
          <w:rFonts w:ascii="Palatino Linotype" w:hAnsi="Palatino Linotype"/>
          <w:color w:val="000000" w:themeColor="text1"/>
        </w:rPr>
      </w:pPr>
    </w:p>
    <w:p w:rsidR="00BE397A" w:rsidRDefault="00BE397A" w:rsidP="00617C02">
      <w:pPr>
        <w:pStyle w:val="Akapitzlist"/>
        <w:widowControl w:val="0"/>
        <w:numPr>
          <w:ilvl w:val="0"/>
          <w:numId w:val="32"/>
        </w:numPr>
        <w:rPr>
          <w:rFonts w:ascii="Palatino Linotype" w:hAnsi="Palatino Linotype"/>
          <w:color w:val="000000" w:themeColor="text1"/>
        </w:rPr>
      </w:pPr>
      <w:r w:rsidRPr="00617C02">
        <w:rPr>
          <w:rFonts w:ascii="Palatino Linotype" w:hAnsi="Palatino Linotype"/>
          <w:color w:val="000000" w:themeColor="text1"/>
        </w:rPr>
        <w:t>Zadania Gminnego Programu Profilaktyki i Rozwiązywania Problemów Alkoholowych.</w:t>
      </w:r>
    </w:p>
    <w:p w:rsidR="00617C02" w:rsidRDefault="00617C02" w:rsidP="00107BD4">
      <w:pPr>
        <w:pStyle w:val="Akapitzlist"/>
        <w:widowControl w:val="0"/>
        <w:numPr>
          <w:ilvl w:val="0"/>
          <w:numId w:val="33"/>
        </w:numPr>
        <w:rPr>
          <w:rFonts w:ascii="Palatino Linotype" w:hAnsi="Palatino Linotype"/>
          <w:color w:val="000000" w:themeColor="text1"/>
        </w:rPr>
      </w:pPr>
      <w:r w:rsidRPr="00617C02">
        <w:rPr>
          <w:rFonts w:ascii="Palatino Linotype" w:hAnsi="Palatino Linotype"/>
          <w:color w:val="000000" w:themeColor="text1"/>
        </w:rPr>
        <w:t>Zwiększenie dostępności pomocy terapeutycznej dla osób uzależnionych</w:t>
      </w:r>
    </w:p>
    <w:p w:rsidR="00617C02" w:rsidRDefault="00617C02" w:rsidP="00107BD4">
      <w:pPr>
        <w:pStyle w:val="Akapitzlist"/>
        <w:widowControl w:val="0"/>
        <w:numPr>
          <w:ilvl w:val="0"/>
          <w:numId w:val="33"/>
        </w:numPr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Udzielanie rodzinom, w których występują problemy alkoholowe pomocy psychospołecznej i prawnej, a w szczególności ochrony przed przemocą w rodzinie</w:t>
      </w:r>
    </w:p>
    <w:p w:rsidR="00617C02" w:rsidRDefault="00617C02" w:rsidP="00107BD4">
      <w:pPr>
        <w:pStyle w:val="Akapitzlist"/>
        <w:widowControl w:val="0"/>
        <w:numPr>
          <w:ilvl w:val="0"/>
          <w:numId w:val="33"/>
        </w:numPr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Prowadzenie profilaktycznej działalności informacyjnej i edukacyjnej w szczególności dla dzieci i młodzieży</w:t>
      </w:r>
    </w:p>
    <w:p w:rsidR="00617C02" w:rsidRDefault="00617C02" w:rsidP="00107BD4">
      <w:pPr>
        <w:pStyle w:val="Akapitzlist"/>
        <w:widowControl w:val="0"/>
        <w:numPr>
          <w:ilvl w:val="0"/>
          <w:numId w:val="33"/>
        </w:numPr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Wspomaganie działalności instytucji , stowarzyszeń i osób fizycznych służącej rozwiązywaniu problemów uzależnień</w:t>
      </w:r>
    </w:p>
    <w:p w:rsidR="00617C02" w:rsidRDefault="00617C02" w:rsidP="00107BD4">
      <w:pPr>
        <w:pStyle w:val="Akapitzlist"/>
        <w:widowControl w:val="0"/>
        <w:numPr>
          <w:ilvl w:val="0"/>
          <w:numId w:val="33"/>
        </w:numPr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Podejmowanie interwencji w związku z naruszeniem przepisów </w:t>
      </w:r>
      <w:r>
        <w:rPr>
          <w:rFonts w:ascii="Palatino Linotype" w:hAnsi="Palatino Linotype"/>
          <w:color w:val="000000" w:themeColor="text1"/>
        </w:rPr>
        <w:lastRenderedPageBreak/>
        <w:t>określonych w art.13</w:t>
      </w:r>
      <w:r w:rsidR="00171A3D">
        <w:rPr>
          <w:rFonts w:ascii="Palatino Linotype" w:hAnsi="Palatino Linotype"/>
          <w:color w:val="000000" w:themeColor="text1"/>
        </w:rPr>
        <w:t xml:space="preserve"> i 15 ustawy o wychowaniu w trzeźwości i przeciwdziałaniu alkoholizmowi oraz występowanie przed sądem w roli oskarżyciela publicznego</w:t>
      </w:r>
    </w:p>
    <w:p w:rsidR="00171A3D" w:rsidRPr="00171A3D" w:rsidRDefault="00171A3D" w:rsidP="00171A3D">
      <w:pPr>
        <w:pStyle w:val="Akapitzlist"/>
        <w:widowControl w:val="0"/>
        <w:numPr>
          <w:ilvl w:val="0"/>
          <w:numId w:val="32"/>
        </w:numPr>
        <w:rPr>
          <w:rFonts w:ascii="Palatino Linotype" w:hAnsi="Palatino Linotype"/>
          <w:color w:val="000000" w:themeColor="text1"/>
        </w:rPr>
      </w:pPr>
      <w:r w:rsidRPr="00171A3D">
        <w:rPr>
          <w:rFonts w:ascii="Palatino Linotype" w:hAnsi="Palatino Linotype"/>
          <w:color w:val="000000" w:themeColor="text1"/>
        </w:rPr>
        <w:t>Adresaci  programu</w:t>
      </w:r>
    </w:p>
    <w:p w:rsidR="00171A3D" w:rsidRPr="00171A3D" w:rsidRDefault="00171A3D" w:rsidP="00171A3D">
      <w:pPr>
        <w:widowControl w:val="0"/>
        <w:rPr>
          <w:rFonts w:ascii="Palatino Linotype" w:hAnsi="Palatino Linotype"/>
          <w:color w:val="000000" w:themeColor="text1"/>
        </w:rPr>
      </w:pPr>
    </w:p>
    <w:p w:rsidR="009B1E35" w:rsidRPr="00452844" w:rsidRDefault="00171A3D" w:rsidP="00107BD4">
      <w:pPr>
        <w:widowControl w:val="0"/>
        <w:rPr>
          <w:rFonts w:ascii="Palatino Linotype" w:hAnsi="Palatino Linotype"/>
          <w:color w:val="000000" w:themeColor="text1"/>
          <w:u w:val="single"/>
        </w:rPr>
      </w:pPr>
      <w:r>
        <w:rPr>
          <w:rFonts w:ascii="Palatino Linotype" w:hAnsi="Palatino Linotype"/>
          <w:color w:val="000000" w:themeColor="text1"/>
          <w:u w:val="single"/>
        </w:rPr>
        <w:t>Rozdział  IV</w:t>
      </w:r>
    </w:p>
    <w:p w:rsidR="009B1E35" w:rsidRPr="00452844" w:rsidRDefault="009B1E35" w:rsidP="00107BD4">
      <w:pPr>
        <w:widowControl w:val="0"/>
        <w:rPr>
          <w:rFonts w:ascii="Palatino Linotype" w:hAnsi="Palatino Linotype"/>
          <w:color w:val="000000" w:themeColor="text1"/>
          <w:u w:val="single"/>
        </w:rPr>
      </w:pPr>
    </w:p>
    <w:p w:rsidR="009B1E35" w:rsidRDefault="00171A3D" w:rsidP="00171A3D">
      <w:pPr>
        <w:pStyle w:val="Akapitzlist"/>
        <w:widowControl w:val="0"/>
        <w:numPr>
          <w:ilvl w:val="0"/>
          <w:numId w:val="34"/>
        </w:numPr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Zadania  Gminnej Komisji Rozwiązywania Problemów A</w:t>
      </w:r>
      <w:r w:rsidR="009B1E35" w:rsidRPr="00171A3D">
        <w:rPr>
          <w:rFonts w:ascii="Palatino Linotype" w:hAnsi="Palatino Linotype"/>
          <w:color w:val="000000" w:themeColor="text1"/>
        </w:rPr>
        <w:t>lkoholowych</w:t>
      </w:r>
    </w:p>
    <w:p w:rsidR="00171A3D" w:rsidRDefault="00171A3D" w:rsidP="00171A3D">
      <w:pPr>
        <w:pStyle w:val="Akapitzlist"/>
        <w:widowControl w:val="0"/>
        <w:numPr>
          <w:ilvl w:val="0"/>
          <w:numId w:val="34"/>
        </w:numPr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Zasady wynagradzania członków Gminnej Komisji Rozwiązywania Problemów Alkoholowych</w:t>
      </w:r>
    </w:p>
    <w:p w:rsidR="00BE397A" w:rsidRPr="00171A3D" w:rsidRDefault="00171A3D" w:rsidP="00107BD4">
      <w:pPr>
        <w:pStyle w:val="Akapitzlist"/>
        <w:widowControl w:val="0"/>
        <w:numPr>
          <w:ilvl w:val="0"/>
          <w:numId w:val="34"/>
        </w:numPr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Kontrola realizacji Gminnej Komisji Rozwiązywania Problemów Alkoholowych</w:t>
      </w:r>
    </w:p>
    <w:p w:rsidR="00BE397A" w:rsidRPr="00452844" w:rsidRDefault="00BE397A" w:rsidP="00107BD4">
      <w:pPr>
        <w:widowControl w:val="0"/>
        <w:rPr>
          <w:rFonts w:ascii="Palatino Linotype" w:hAnsi="Palatino Linotype"/>
          <w:color w:val="000000" w:themeColor="text1"/>
        </w:rPr>
      </w:pPr>
    </w:p>
    <w:p w:rsidR="008F5041" w:rsidRPr="00452844" w:rsidRDefault="005E7B81" w:rsidP="00107BD4">
      <w:pPr>
        <w:widowControl w:val="0"/>
        <w:rPr>
          <w:rFonts w:ascii="Palatino Linotype" w:hAnsi="Palatino Linotype"/>
          <w:b/>
          <w:color w:val="000000" w:themeColor="text1"/>
        </w:rPr>
      </w:pPr>
      <w:r>
        <w:rPr>
          <w:rFonts w:ascii="Palatino Linotype" w:hAnsi="Palatino Linotype"/>
          <w:b/>
          <w:color w:val="000000" w:themeColor="text1"/>
        </w:rPr>
        <w:t>PRELIMINARZ</w:t>
      </w:r>
    </w:p>
    <w:p w:rsidR="00F50DD9" w:rsidRDefault="00B11FCE" w:rsidP="00604F40">
      <w:pPr>
        <w:widowControl w:val="0"/>
        <w:rPr>
          <w:rFonts w:ascii="Palatino Linotype" w:hAnsi="Palatino Linotype"/>
          <w:i/>
          <w:color w:val="000000" w:themeColor="text1"/>
          <w:sz w:val="40"/>
          <w:szCs w:val="40"/>
        </w:rPr>
      </w:pPr>
      <w:r w:rsidRPr="00452844">
        <w:rPr>
          <w:rFonts w:ascii="Palatino Linotype" w:hAnsi="Palatino Linotype"/>
          <w:i/>
          <w:color w:val="000000" w:themeColor="text1"/>
          <w:sz w:val="40"/>
          <w:szCs w:val="40"/>
        </w:rPr>
        <w:t xml:space="preserve">                        </w:t>
      </w:r>
    </w:p>
    <w:p w:rsidR="00450601" w:rsidRDefault="00450601" w:rsidP="00604F40">
      <w:pPr>
        <w:widowControl w:val="0"/>
        <w:rPr>
          <w:rFonts w:ascii="Palatino Linotype" w:hAnsi="Palatino Linotype"/>
          <w:b/>
          <w:color w:val="000000" w:themeColor="text1"/>
          <w:sz w:val="28"/>
          <w:szCs w:val="28"/>
        </w:rPr>
      </w:pPr>
    </w:p>
    <w:p w:rsidR="00450601" w:rsidRDefault="00450601" w:rsidP="00604F40">
      <w:pPr>
        <w:widowControl w:val="0"/>
        <w:rPr>
          <w:rFonts w:ascii="Palatino Linotype" w:hAnsi="Palatino Linotype"/>
          <w:b/>
          <w:color w:val="000000" w:themeColor="text1"/>
          <w:sz w:val="28"/>
          <w:szCs w:val="28"/>
        </w:rPr>
      </w:pPr>
    </w:p>
    <w:p w:rsidR="00171A3D" w:rsidRDefault="00171A3D" w:rsidP="00604F40">
      <w:pPr>
        <w:widowControl w:val="0"/>
        <w:rPr>
          <w:rFonts w:ascii="Palatino Linotype" w:hAnsi="Palatino Linotype"/>
          <w:b/>
          <w:color w:val="000000" w:themeColor="text1"/>
          <w:sz w:val="28"/>
          <w:szCs w:val="28"/>
        </w:rPr>
      </w:pPr>
    </w:p>
    <w:p w:rsidR="00171A3D" w:rsidRDefault="00171A3D" w:rsidP="00604F40">
      <w:pPr>
        <w:widowControl w:val="0"/>
        <w:rPr>
          <w:rFonts w:ascii="Palatino Linotype" w:hAnsi="Palatino Linotype"/>
          <w:b/>
          <w:color w:val="000000" w:themeColor="text1"/>
          <w:sz w:val="28"/>
          <w:szCs w:val="28"/>
        </w:rPr>
      </w:pPr>
    </w:p>
    <w:p w:rsidR="00450601" w:rsidRDefault="00450601" w:rsidP="00604F40">
      <w:pPr>
        <w:widowControl w:val="0"/>
        <w:rPr>
          <w:rFonts w:ascii="Palatino Linotype" w:hAnsi="Palatino Linotype"/>
          <w:b/>
          <w:color w:val="000000" w:themeColor="text1"/>
          <w:sz w:val="28"/>
          <w:szCs w:val="28"/>
        </w:rPr>
      </w:pPr>
    </w:p>
    <w:p w:rsidR="00450601" w:rsidRDefault="00450601" w:rsidP="00604F40">
      <w:pPr>
        <w:widowControl w:val="0"/>
        <w:rPr>
          <w:rFonts w:ascii="Palatino Linotype" w:hAnsi="Palatino Linotype"/>
          <w:b/>
          <w:color w:val="000000" w:themeColor="text1"/>
          <w:sz w:val="28"/>
          <w:szCs w:val="28"/>
        </w:rPr>
      </w:pPr>
    </w:p>
    <w:p w:rsidR="00171A3D" w:rsidRDefault="00171A3D" w:rsidP="00446C78">
      <w:pPr>
        <w:widowControl w:val="0"/>
        <w:jc w:val="both"/>
        <w:rPr>
          <w:rFonts w:ascii="Palatino Linotype" w:hAnsi="Palatino Linotype"/>
          <w:b/>
          <w:color w:val="000000" w:themeColor="text1"/>
          <w:sz w:val="40"/>
          <w:szCs w:val="40"/>
        </w:rPr>
      </w:pPr>
    </w:p>
    <w:p w:rsidR="00171A3D" w:rsidRDefault="00171A3D" w:rsidP="00446C78">
      <w:pPr>
        <w:widowControl w:val="0"/>
        <w:jc w:val="both"/>
        <w:rPr>
          <w:rFonts w:ascii="Palatino Linotype" w:hAnsi="Palatino Linotype"/>
          <w:b/>
          <w:color w:val="000000" w:themeColor="text1"/>
          <w:sz w:val="40"/>
          <w:szCs w:val="40"/>
        </w:rPr>
      </w:pPr>
    </w:p>
    <w:p w:rsidR="00171A3D" w:rsidRDefault="00171A3D" w:rsidP="00446C78">
      <w:pPr>
        <w:widowControl w:val="0"/>
        <w:jc w:val="both"/>
        <w:rPr>
          <w:rFonts w:ascii="Palatino Linotype" w:hAnsi="Palatino Linotype"/>
          <w:b/>
          <w:color w:val="000000" w:themeColor="text1"/>
          <w:sz w:val="40"/>
          <w:szCs w:val="40"/>
        </w:rPr>
      </w:pPr>
    </w:p>
    <w:p w:rsidR="00171A3D" w:rsidRDefault="00171A3D" w:rsidP="00446C78">
      <w:pPr>
        <w:widowControl w:val="0"/>
        <w:jc w:val="both"/>
        <w:rPr>
          <w:rFonts w:ascii="Palatino Linotype" w:hAnsi="Palatino Linotype"/>
          <w:b/>
          <w:color w:val="000000" w:themeColor="text1"/>
          <w:sz w:val="40"/>
          <w:szCs w:val="40"/>
        </w:rPr>
      </w:pPr>
    </w:p>
    <w:p w:rsidR="00171A3D" w:rsidRDefault="00171A3D" w:rsidP="00446C78">
      <w:pPr>
        <w:widowControl w:val="0"/>
        <w:jc w:val="both"/>
        <w:rPr>
          <w:rFonts w:ascii="Palatino Linotype" w:hAnsi="Palatino Linotype"/>
          <w:b/>
          <w:color w:val="000000" w:themeColor="text1"/>
          <w:sz w:val="40"/>
          <w:szCs w:val="40"/>
        </w:rPr>
      </w:pPr>
    </w:p>
    <w:p w:rsidR="00171A3D" w:rsidRDefault="00171A3D" w:rsidP="00446C78">
      <w:pPr>
        <w:widowControl w:val="0"/>
        <w:jc w:val="both"/>
        <w:rPr>
          <w:rFonts w:ascii="Palatino Linotype" w:hAnsi="Palatino Linotype"/>
          <w:b/>
          <w:color w:val="000000" w:themeColor="text1"/>
          <w:sz w:val="40"/>
          <w:szCs w:val="40"/>
        </w:rPr>
      </w:pPr>
    </w:p>
    <w:p w:rsidR="00171A3D" w:rsidRDefault="00171A3D" w:rsidP="00446C78">
      <w:pPr>
        <w:widowControl w:val="0"/>
        <w:jc w:val="both"/>
        <w:rPr>
          <w:rFonts w:ascii="Palatino Linotype" w:hAnsi="Palatino Linotype"/>
          <w:b/>
          <w:color w:val="000000" w:themeColor="text1"/>
          <w:sz w:val="40"/>
          <w:szCs w:val="40"/>
        </w:rPr>
      </w:pPr>
    </w:p>
    <w:p w:rsidR="00171A3D" w:rsidRDefault="00171A3D" w:rsidP="00446C78">
      <w:pPr>
        <w:widowControl w:val="0"/>
        <w:jc w:val="both"/>
        <w:rPr>
          <w:rFonts w:ascii="Palatino Linotype" w:hAnsi="Palatino Linotype"/>
          <w:b/>
          <w:color w:val="000000" w:themeColor="text1"/>
          <w:sz w:val="40"/>
          <w:szCs w:val="40"/>
        </w:rPr>
      </w:pPr>
    </w:p>
    <w:p w:rsidR="00171A3D" w:rsidRDefault="00171A3D" w:rsidP="00446C78">
      <w:pPr>
        <w:widowControl w:val="0"/>
        <w:jc w:val="both"/>
        <w:rPr>
          <w:rFonts w:ascii="Palatino Linotype" w:hAnsi="Palatino Linotype"/>
          <w:b/>
          <w:color w:val="000000" w:themeColor="text1"/>
          <w:sz w:val="40"/>
          <w:szCs w:val="40"/>
        </w:rPr>
      </w:pPr>
    </w:p>
    <w:p w:rsidR="00171A3D" w:rsidRDefault="00171A3D" w:rsidP="00446C78">
      <w:pPr>
        <w:widowControl w:val="0"/>
        <w:jc w:val="both"/>
        <w:rPr>
          <w:rFonts w:ascii="Palatino Linotype" w:hAnsi="Palatino Linotype"/>
          <w:b/>
          <w:color w:val="000000" w:themeColor="text1"/>
          <w:sz w:val="40"/>
          <w:szCs w:val="40"/>
        </w:rPr>
      </w:pPr>
    </w:p>
    <w:p w:rsidR="00171A3D" w:rsidRDefault="00171A3D" w:rsidP="00446C78">
      <w:pPr>
        <w:widowControl w:val="0"/>
        <w:jc w:val="both"/>
        <w:rPr>
          <w:rFonts w:ascii="Palatino Linotype" w:hAnsi="Palatino Linotype"/>
          <w:b/>
          <w:color w:val="000000" w:themeColor="text1"/>
          <w:sz w:val="40"/>
          <w:szCs w:val="40"/>
        </w:rPr>
      </w:pPr>
    </w:p>
    <w:p w:rsidR="00171A3D" w:rsidRDefault="00171A3D" w:rsidP="00446C78">
      <w:pPr>
        <w:widowControl w:val="0"/>
        <w:jc w:val="both"/>
        <w:rPr>
          <w:rFonts w:ascii="Palatino Linotype" w:hAnsi="Palatino Linotype"/>
          <w:b/>
          <w:color w:val="000000" w:themeColor="text1"/>
          <w:sz w:val="40"/>
          <w:szCs w:val="40"/>
        </w:rPr>
      </w:pPr>
    </w:p>
    <w:p w:rsidR="00171A3D" w:rsidRDefault="00171A3D" w:rsidP="00446C78">
      <w:pPr>
        <w:widowControl w:val="0"/>
        <w:jc w:val="both"/>
        <w:rPr>
          <w:rFonts w:ascii="Palatino Linotype" w:hAnsi="Palatino Linotype"/>
          <w:b/>
          <w:color w:val="000000" w:themeColor="text1"/>
          <w:sz w:val="40"/>
          <w:szCs w:val="40"/>
        </w:rPr>
      </w:pPr>
    </w:p>
    <w:p w:rsidR="00171A3D" w:rsidRDefault="00171A3D" w:rsidP="00446C78">
      <w:pPr>
        <w:widowControl w:val="0"/>
        <w:jc w:val="both"/>
        <w:rPr>
          <w:rFonts w:ascii="Palatino Linotype" w:hAnsi="Palatino Linotype"/>
          <w:b/>
          <w:color w:val="000000" w:themeColor="text1"/>
          <w:sz w:val="40"/>
          <w:szCs w:val="40"/>
        </w:rPr>
      </w:pPr>
    </w:p>
    <w:p w:rsidR="00FB5D9E" w:rsidRPr="00991CBB" w:rsidRDefault="00FB5D9E" w:rsidP="00446C78">
      <w:pPr>
        <w:widowControl w:val="0"/>
        <w:jc w:val="both"/>
        <w:rPr>
          <w:rFonts w:ascii="Palatino Linotype" w:hAnsi="Palatino Linotype"/>
          <w:b/>
          <w:color w:val="000000" w:themeColor="text1"/>
          <w:sz w:val="40"/>
          <w:szCs w:val="40"/>
        </w:rPr>
      </w:pPr>
      <w:r w:rsidRPr="00991CBB">
        <w:rPr>
          <w:rFonts w:ascii="Palatino Linotype" w:hAnsi="Palatino Linotype"/>
          <w:b/>
          <w:color w:val="000000" w:themeColor="text1"/>
          <w:sz w:val="40"/>
          <w:szCs w:val="40"/>
        </w:rPr>
        <w:lastRenderedPageBreak/>
        <w:t>ROZDZIAŁ I</w:t>
      </w:r>
    </w:p>
    <w:p w:rsidR="00FB5D9E" w:rsidRDefault="00FB5D9E" w:rsidP="00446C7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604F40" w:rsidRDefault="00FB5D9E" w:rsidP="00446C7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1.</w:t>
      </w:r>
      <w:r w:rsidR="00604F40" w:rsidRPr="0014336C">
        <w:rPr>
          <w:rFonts w:ascii="Palatino Linotype" w:hAnsi="Palatino Linotype"/>
          <w:color w:val="000000" w:themeColor="text1"/>
          <w:sz w:val="28"/>
          <w:szCs w:val="28"/>
        </w:rPr>
        <w:t>Wprowadzenie</w:t>
      </w:r>
    </w:p>
    <w:p w:rsidR="00171A3D" w:rsidRDefault="00171A3D" w:rsidP="00446C7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A561BE" w:rsidRDefault="0014336C" w:rsidP="00446C7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14336C">
        <w:rPr>
          <w:rFonts w:ascii="Palatino Linotype" w:hAnsi="Palatino Linotype"/>
          <w:color w:val="000000" w:themeColor="text1"/>
          <w:sz w:val="28"/>
          <w:szCs w:val="28"/>
        </w:rPr>
        <w:t xml:space="preserve">Wśród 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problemów społecznych w Polsce te związane z alkoholem są najtrudniejszymi do rozwiązania. Wynika to głównie z ich rozmiarów , złożoności a także kosztów społecznych i ekonomicznych , jakie ponoszą nie tylko osoby indywidualne , ale także całe społeczeństwo. </w:t>
      </w:r>
    </w:p>
    <w:p w:rsidR="0014336C" w:rsidRDefault="0014336C" w:rsidP="00446C7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       Alkohol jako produkt jest legalnym towarem rynkowym , ale ponieważ powoduje określone szkody społeczne ,ekonomiczne i zdrowotne jest przedmiotem zainteresowania ustawodawcy , który poprzez stosowane regulacje prawne stara się ograniczać rozmiary tych szkód oraz przeciwdziałać ich powstawaniu .W przypadku alkoholu potrzeba prawnego uregulowania </w:t>
      </w:r>
      <w:r w:rsidR="00446C78">
        <w:rPr>
          <w:rFonts w:ascii="Palatino Linotype" w:hAnsi="Palatino Linotype"/>
          <w:color w:val="000000" w:themeColor="text1"/>
          <w:sz w:val="28"/>
          <w:szCs w:val="28"/>
        </w:rPr>
        <w:t xml:space="preserve">, czyli interwencji „zewnętrznej” za pomocą prawa wynika również z braku możliwości rozwiązania tych problemów za pośrednictwem innych środków. </w:t>
      </w:r>
    </w:p>
    <w:p w:rsidR="00446C78" w:rsidRDefault="00446C78" w:rsidP="00446C7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        Zgodnie z raportem Światowej Organizacji Zdrowia pt. „Zagrożenia dla zdrowia światowego. Śmiertelność i obciążenie chorobami powodowane wybranymi najpoważniejszymi zagrożeniami” (wydanie z 2009r) alkohol znajduje się na trzecim miejscu wśród czynników ryzyka dla zdrowia populacji , odpowiedzialny jest za ponad 60 rodzajów chorób i urazów. </w:t>
      </w:r>
    </w:p>
    <w:p w:rsidR="00047305" w:rsidRDefault="00446C78" w:rsidP="00446C7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       Rozmia</w:t>
      </w:r>
      <w:r w:rsidR="00047305">
        <w:rPr>
          <w:rFonts w:ascii="Palatino Linotype" w:hAnsi="Palatino Linotype"/>
          <w:color w:val="000000" w:themeColor="text1"/>
          <w:sz w:val="28"/>
          <w:szCs w:val="28"/>
        </w:rPr>
        <w:t>ry problemów związanych z alkoholem to również wysokie koszty społeczne i ekonomiczne jakie ponoszą budżety państw . Koszty te szacowane są przez Światową Organizację Zdrowia na poziomie 1,3%PKB, tj. w przypadku Polski ok. 17,5 mld zł</w:t>
      </w:r>
    </w:p>
    <w:p w:rsidR="00047305" w:rsidRDefault="00047305" w:rsidP="00446C7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           Corocznie ,z przyczyn pośrednio lub bezpośrednio związanych z nadużywaniem alkoholu , umiera na całym świecie 2,3 mln osób. Osoby nadużywające alkoholu stanowią około 20% pacjentów ostrych dyżurów. </w:t>
      </w:r>
    </w:p>
    <w:p w:rsidR="00047305" w:rsidRDefault="00047305" w:rsidP="00446C7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            Nadużywanie alkoholu to nie tylko szkody zdrowotne , także społeczne , takie jak: naruszenie zasad bezpieczeństwa publicznego, przestępczość , wypadki samochodowe, przemoc w rodzinie , ubóstwo i bezrobocie</w:t>
      </w:r>
      <w:r w:rsidR="00E9055F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E9055F" w:rsidRDefault="00E9055F" w:rsidP="00446C7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Problem uzależnień od alkoholu, narkotyków i innych substancji psychoaktywnych mimo podejmowanych od wielu lat działań mających na celu zwiększenie świadomości na temat konsekwencji nadużywania środków psychoaktywnych stale utrzymuje tendencję wzrostową .</w:t>
      </w:r>
    </w:p>
    <w:p w:rsidR="00E9055F" w:rsidRDefault="00E9055F" w:rsidP="00446C7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               Gminny Program Profilaktyki i Rozwiązywania Problemów Alkoholowych w Gminie Dobrzyca na 2017r określa gminną strategię w </w:t>
      </w: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>zakresie profilaktyki oraz minimalizowania szkód społecznych i zdrowotnych , wynikających z używania alkoholu.</w:t>
      </w:r>
    </w:p>
    <w:p w:rsidR="00E2245A" w:rsidRDefault="00E2245A" w:rsidP="00446C7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       Realizację zadań z zakresu ochrony zdrowia nakłada na samorządy gmin art.7 ustawy z dnia 8 marca 1990r. o samorządzie gminnym (Dz.U.poz.446),a zadania własne gminy wynikają bezpośrednio z art.41ustawy z dnia 26 października 1982r. o wychowaniu w trzeźwości i przeciwdziałaniu alkoholizmowi (Dz. U. z 2016r.,poz487 z </w:t>
      </w:r>
      <w:proofErr w:type="spellStart"/>
      <w:r>
        <w:rPr>
          <w:rFonts w:ascii="Palatino Linotype" w:hAnsi="Palatino Linotype"/>
          <w:color w:val="000000" w:themeColor="text1"/>
          <w:sz w:val="28"/>
          <w:szCs w:val="28"/>
        </w:rPr>
        <w:t>późn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>. zm.).</w:t>
      </w:r>
    </w:p>
    <w:p w:rsidR="00E2245A" w:rsidRDefault="00E2245A" w:rsidP="00446C7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Zadania w zakresie przeciwdziałania alkoholizmowi wykonywane są poprzez odpowiednie kształtowanie polityki społecznej , w szczególności :</w:t>
      </w:r>
    </w:p>
    <w:p w:rsidR="001E60C8" w:rsidRDefault="00E2245A" w:rsidP="009E1554">
      <w:pPr>
        <w:pStyle w:val="Akapitzlist"/>
        <w:widowControl w:val="0"/>
        <w:numPr>
          <w:ilvl w:val="0"/>
          <w:numId w:val="19"/>
        </w:num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tworzenie warunków sprzyjających realizacji potrzeb, których zaspokajanie motywuje do powstrzymania </w:t>
      </w:r>
      <w:r w:rsidR="001E60C8">
        <w:rPr>
          <w:rFonts w:ascii="Palatino Linotype" w:hAnsi="Palatino Linotype"/>
          <w:color w:val="000000" w:themeColor="text1"/>
          <w:sz w:val="28"/>
          <w:szCs w:val="28"/>
        </w:rPr>
        <w:t>się od spożywania alkoholu;</w:t>
      </w:r>
    </w:p>
    <w:p w:rsidR="001E60C8" w:rsidRDefault="001E60C8" w:rsidP="009E1554">
      <w:pPr>
        <w:pStyle w:val="Akapitzlist"/>
        <w:widowControl w:val="0"/>
        <w:numPr>
          <w:ilvl w:val="0"/>
          <w:numId w:val="19"/>
        </w:num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działalność wychowawczą i informacyjną ;</w:t>
      </w:r>
    </w:p>
    <w:p w:rsidR="001E60C8" w:rsidRDefault="001E60C8" w:rsidP="009E1554">
      <w:pPr>
        <w:pStyle w:val="Akapitzlist"/>
        <w:widowControl w:val="0"/>
        <w:numPr>
          <w:ilvl w:val="0"/>
          <w:numId w:val="19"/>
        </w:num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ograniczanie dostępności alkoholu;</w:t>
      </w:r>
    </w:p>
    <w:p w:rsidR="001E60C8" w:rsidRDefault="001E60C8" w:rsidP="009E1554">
      <w:pPr>
        <w:pStyle w:val="Akapitzlist"/>
        <w:widowControl w:val="0"/>
        <w:numPr>
          <w:ilvl w:val="0"/>
          <w:numId w:val="19"/>
        </w:num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leczenie, rehabilitację i reintegrację osób uzależnionych od alkoholu ;</w:t>
      </w:r>
    </w:p>
    <w:p w:rsidR="001E60C8" w:rsidRDefault="001E60C8" w:rsidP="009E1554">
      <w:pPr>
        <w:pStyle w:val="Akapitzlist"/>
        <w:widowControl w:val="0"/>
        <w:numPr>
          <w:ilvl w:val="0"/>
          <w:numId w:val="19"/>
        </w:num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zapobieganie negatywnym następstwom nadużywania alkoholu i ich usuwanie .</w:t>
      </w:r>
    </w:p>
    <w:p w:rsidR="001E60C8" w:rsidRDefault="001E60C8" w:rsidP="001E60C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Sposoby realizacji zadań zawartych w Programie dostosowane są do potrzeb lokalnych i możliwości prowadzenia określonych działań w oparciu o posiadane zasoby instytucjonalne i osobowe.</w:t>
      </w:r>
    </w:p>
    <w:p w:rsidR="009F7C93" w:rsidRDefault="001E60C8" w:rsidP="001E60C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      Budowanie spójnej strategii przeciwdziałania problemom uzależnień w Gminie Dobrzyca </w:t>
      </w:r>
      <w:r w:rsidR="009F7C93">
        <w:rPr>
          <w:rFonts w:ascii="Palatino Linotype" w:hAnsi="Palatino Linotype"/>
          <w:color w:val="000000" w:themeColor="text1"/>
          <w:sz w:val="28"/>
          <w:szCs w:val="28"/>
        </w:rPr>
        <w:t>opiera się na systemowości i konsekwentnym wdrażaniu działań profilaktycznych i terapeutycznych we współpracy z różnymi środowiskami prowadzącymi działania w tym zakresie .Działania te odzwierciedla niniejszy program , który w sposób kompleksowy podejmuje problemy z obszaru uzależnień od napojów alkoholowych i środków psychoaktywnych oraz przemocy związanej z uzależnieniem.</w:t>
      </w:r>
    </w:p>
    <w:p w:rsidR="00A561BE" w:rsidRPr="00487BE1" w:rsidRDefault="009F7C93" w:rsidP="00A561BE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Przy opracowaniu programu uwzględnione zostały wskazówki wynikające z „Rekomendacji Państwowej Agencji Rozwiązywania Problemów Alkoholowych do realizowania i finansowania gminnych programów profilaktyki i rozwiązywania problemów alkoholowych”. </w:t>
      </w:r>
      <w:r w:rsidR="001E60C8">
        <w:rPr>
          <w:rFonts w:ascii="Palatino Linotype" w:hAnsi="Palatino Linotype"/>
          <w:color w:val="000000" w:themeColor="text1"/>
          <w:sz w:val="28"/>
          <w:szCs w:val="28"/>
        </w:rPr>
        <w:t xml:space="preserve">  </w:t>
      </w:r>
      <w:r w:rsidR="001E60C8" w:rsidRPr="001E60C8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</w:p>
    <w:p w:rsidR="00A561BE" w:rsidRPr="00450601" w:rsidRDefault="00A561BE" w:rsidP="00604F40">
      <w:pPr>
        <w:widowControl w:val="0"/>
        <w:rPr>
          <w:rFonts w:ascii="Palatino Linotype" w:hAnsi="Palatino Linotype"/>
          <w:b/>
          <w:color w:val="000000" w:themeColor="text1"/>
          <w:sz w:val="28"/>
          <w:szCs w:val="28"/>
        </w:rPr>
      </w:pPr>
    </w:p>
    <w:p w:rsidR="00251B75" w:rsidRPr="00FB5D9E" w:rsidRDefault="00487BE1" w:rsidP="00FB5D9E">
      <w:pPr>
        <w:pStyle w:val="Akapitzlist"/>
        <w:widowControl w:val="0"/>
        <w:numPr>
          <w:ilvl w:val="0"/>
          <w:numId w:val="28"/>
        </w:num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FB5D9E">
        <w:rPr>
          <w:rFonts w:ascii="Palatino Linotype" w:hAnsi="Palatino Linotype"/>
          <w:b/>
          <w:color w:val="000000" w:themeColor="text1"/>
          <w:sz w:val="28"/>
          <w:szCs w:val="28"/>
        </w:rPr>
        <w:t>PODSTAWY PRAWNE</w:t>
      </w:r>
      <w:r w:rsidR="00251B75" w:rsidRPr="00FB5D9E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                                               </w:t>
      </w:r>
    </w:p>
    <w:p w:rsidR="00A561BE" w:rsidRPr="00450601" w:rsidRDefault="00A561BE" w:rsidP="00604F40">
      <w:pPr>
        <w:widowControl w:val="0"/>
        <w:rPr>
          <w:rFonts w:ascii="Palatino Linotype" w:hAnsi="Palatino Linotype"/>
          <w:b/>
          <w:color w:val="000000" w:themeColor="text1"/>
          <w:sz w:val="28"/>
          <w:szCs w:val="28"/>
        </w:rPr>
      </w:pPr>
    </w:p>
    <w:p w:rsidR="00A561BE" w:rsidRPr="00487BE1" w:rsidRDefault="00487BE1" w:rsidP="00487BE1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   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Obowiązek corocznego uchwalania niniejszego Programu wynika z art. 41 ustawy z dnia 26 października 1982r. o wychowaniu w trzeźwości i przeciwdziałaniu alkoholizmowi </w:t>
      </w:r>
      <w:r w:rsidR="006C3EF2">
        <w:rPr>
          <w:rFonts w:ascii="Palatino Linotype" w:hAnsi="Palatino Linotype"/>
          <w:color w:val="000000" w:themeColor="text1"/>
          <w:sz w:val="28"/>
          <w:szCs w:val="28"/>
        </w:rPr>
        <w:t>(Dz.U.2016r.,poz.487 z póź.zm.)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 </w:t>
      </w:r>
    </w:p>
    <w:p w:rsidR="002A5B89" w:rsidRPr="00450601" w:rsidRDefault="00604F40" w:rsidP="00604F40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50601">
        <w:rPr>
          <w:rFonts w:ascii="Palatino Linotype" w:hAnsi="Palatino Linotype"/>
          <w:color w:val="000000" w:themeColor="text1"/>
          <w:sz w:val="28"/>
          <w:szCs w:val="28"/>
        </w:rPr>
        <w:lastRenderedPageBreak/>
        <w:t>Ustawa określa kierunki pol</w:t>
      </w:r>
      <w:r w:rsidR="00397918">
        <w:rPr>
          <w:rFonts w:ascii="Palatino Linotype" w:hAnsi="Palatino Linotype"/>
          <w:color w:val="000000" w:themeColor="text1"/>
          <w:sz w:val="28"/>
          <w:szCs w:val="28"/>
        </w:rPr>
        <w:t>ityki państwa wobec alkoholu . R</w:t>
      </w:r>
      <w:r w:rsidRPr="00450601">
        <w:rPr>
          <w:rFonts w:ascii="Palatino Linotype" w:hAnsi="Palatino Linotype"/>
          <w:color w:val="000000" w:themeColor="text1"/>
          <w:sz w:val="28"/>
          <w:szCs w:val="28"/>
        </w:rPr>
        <w:t xml:space="preserve">eguluje ona w sposób kompleksowy zagadnienia dotyczące profilaktyki i rozwiązywania problemów alkoholowych ,wskazuje zadania z tego okresu oraz podmioty odpowiedzialne za ich realizację . Określa również źródła finansowania tych zadań . Dokument opisuje funkcjonowanie rynku napojów alkoholowych . Reguluje dziedzinę promocji </w:t>
      </w:r>
      <w:r w:rsidR="002A5B89" w:rsidRPr="00450601">
        <w:rPr>
          <w:rFonts w:ascii="Palatino Linotype" w:hAnsi="Palatino Linotype"/>
          <w:color w:val="000000" w:themeColor="text1"/>
          <w:sz w:val="28"/>
          <w:szCs w:val="28"/>
        </w:rPr>
        <w:t>i reklamy napojów alkoholowych , a także formułuje przepisy karne dotyczące obrotu alkoholem i reklamy alkoholu .Wprowadza regulacje dotyczące postępowania wobec osób nadużywających alkoholu i określa podstawy lecznictwa alkoholowego .</w:t>
      </w:r>
    </w:p>
    <w:p w:rsidR="007F07EE" w:rsidRPr="00450601" w:rsidRDefault="002A5B89" w:rsidP="00604F40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50601">
        <w:rPr>
          <w:rFonts w:ascii="Palatino Linotype" w:hAnsi="Palatino Linotype"/>
          <w:color w:val="000000" w:themeColor="text1"/>
          <w:sz w:val="28"/>
          <w:szCs w:val="28"/>
        </w:rPr>
        <w:t>Podmiotami wyznaczonymi p</w:t>
      </w:r>
      <w:r w:rsidR="006C3EF2">
        <w:rPr>
          <w:rFonts w:ascii="Palatino Linotype" w:hAnsi="Palatino Linotype"/>
          <w:color w:val="000000" w:themeColor="text1"/>
          <w:sz w:val="28"/>
          <w:szCs w:val="28"/>
        </w:rPr>
        <w:t>rzez ustawodawcę</w:t>
      </w:r>
      <w:r w:rsidRPr="00450601">
        <w:rPr>
          <w:rFonts w:ascii="Palatino Linotype" w:hAnsi="Palatino Linotype"/>
          <w:color w:val="000000" w:themeColor="text1"/>
          <w:sz w:val="28"/>
          <w:szCs w:val="28"/>
        </w:rPr>
        <w:t xml:space="preserve"> są organy administracji rządowej i jednostek samorządu terytorialnego . Zadania samorządów gminnych ujmowane są w formie gminnych programów profilaktyki i rozwiązywania problemów alkoholowych , które określają lokalną strategię w zakresie profilaktyki oraz minimalizacji szkód społecznych i indywidualnych , wynikających z nadużywania alkoholu. </w:t>
      </w:r>
    </w:p>
    <w:p w:rsidR="00604F40" w:rsidRPr="00450601" w:rsidRDefault="00604F40" w:rsidP="00604F40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50601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</w:p>
    <w:p w:rsidR="004A7641" w:rsidRDefault="00251B75" w:rsidP="00251B75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50601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A7641" w:rsidRPr="00450601">
        <w:rPr>
          <w:rFonts w:ascii="Palatino Linotype" w:hAnsi="Palatino Linotype"/>
          <w:color w:val="000000" w:themeColor="text1"/>
          <w:sz w:val="28"/>
          <w:szCs w:val="28"/>
        </w:rPr>
        <w:t>Gminny Program Profilak</w:t>
      </w:r>
      <w:r w:rsidR="00F33847" w:rsidRPr="00450601">
        <w:rPr>
          <w:rFonts w:ascii="Palatino Linotype" w:hAnsi="Palatino Linotype"/>
          <w:color w:val="000000" w:themeColor="text1"/>
          <w:sz w:val="28"/>
          <w:szCs w:val="28"/>
        </w:rPr>
        <w:t xml:space="preserve">tyki i Rozwiązywania Problemów </w:t>
      </w:r>
      <w:r w:rsidR="004A7641" w:rsidRPr="00450601">
        <w:rPr>
          <w:rFonts w:ascii="Palatino Linotype" w:hAnsi="Palatino Linotype"/>
          <w:color w:val="000000" w:themeColor="text1"/>
          <w:sz w:val="28"/>
          <w:szCs w:val="28"/>
        </w:rPr>
        <w:t>Uzależnień jest kontynuacją zadań realizowanych w Dobrzycy od 1993</w:t>
      </w:r>
      <w:r w:rsidR="00F33847" w:rsidRPr="00450601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A7641" w:rsidRPr="00450601">
        <w:rPr>
          <w:rFonts w:ascii="Palatino Linotype" w:hAnsi="Palatino Linotype"/>
          <w:color w:val="000000" w:themeColor="text1"/>
          <w:sz w:val="28"/>
          <w:szCs w:val="28"/>
        </w:rPr>
        <w:t xml:space="preserve">r. Stanowi spis działań </w:t>
      </w:r>
      <w:r w:rsidR="00C32E50" w:rsidRPr="00450601">
        <w:rPr>
          <w:rFonts w:ascii="Palatino Linotype" w:hAnsi="Palatino Linotype"/>
          <w:color w:val="000000" w:themeColor="text1"/>
          <w:sz w:val="28"/>
          <w:szCs w:val="28"/>
        </w:rPr>
        <w:t>będących jednocześnie zadaniami własnymi gminy w obsz</w:t>
      </w:r>
      <w:r w:rsidR="00F33847" w:rsidRPr="00450601">
        <w:rPr>
          <w:rFonts w:ascii="Palatino Linotype" w:hAnsi="Palatino Linotype"/>
          <w:color w:val="000000" w:themeColor="text1"/>
          <w:sz w:val="28"/>
          <w:szCs w:val="28"/>
        </w:rPr>
        <w:t>arze tych zagadnień społecznych</w:t>
      </w:r>
      <w:r w:rsidR="00C32E50" w:rsidRPr="00450601">
        <w:rPr>
          <w:rFonts w:ascii="Palatino Linotype" w:hAnsi="Palatino Linotype"/>
          <w:color w:val="000000" w:themeColor="text1"/>
          <w:sz w:val="28"/>
          <w:szCs w:val="28"/>
        </w:rPr>
        <w:t>,</w:t>
      </w:r>
      <w:r w:rsidR="00D75572" w:rsidRPr="00450601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C32E50" w:rsidRPr="00450601">
        <w:rPr>
          <w:rFonts w:ascii="Palatino Linotype" w:hAnsi="Palatino Linotype"/>
          <w:color w:val="000000" w:themeColor="text1"/>
          <w:sz w:val="28"/>
          <w:szCs w:val="28"/>
        </w:rPr>
        <w:t>które</w:t>
      </w:r>
      <w:r w:rsidR="00D75572" w:rsidRPr="00450601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C32E50" w:rsidRPr="00450601">
        <w:rPr>
          <w:rFonts w:ascii="Palatino Linotype" w:hAnsi="Palatino Linotype"/>
          <w:color w:val="000000" w:themeColor="text1"/>
          <w:sz w:val="28"/>
          <w:szCs w:val="28"/>
        </w:rPr>
        <w:t>będą realizowane w</w:t>
      </w:r>
      <w:r w:rsidR="006C3EF2">
        <w:rPr>
          <w:rFonts w:ascii="Palatino Linotype" w:hAnsi="Palatino Linotype"/>
          <w:color w:val="000000" w:themeColor="text1"/>
          <w:sz w:val="28"/>
          <w:szCs w:val="28"/>
        </w:rPr>
        <w:t xml:space="preserve"> 2017</w:t>
      </w:r>
      <w:r w:rsidR="00D75572" w:rsidRPr="00450601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33847" w:rsidRPr="00450601">
        <w:rPr>
          <w:rFonts w:ascii="Palatino Linotype" w:hAnsi="Palatino Linotype"/>
          <w:color w:val="000000" w:themeColor="text1"/>
          <w:sz w:val="28"/>
          <w:szCs w:val="28"/>
        </w:rPr>
        <w:t>r</w:t>
      </w:r>
      <w:r w:rsidR="00C32E50" w:rsidRPr="00450601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="00D75572" w:rsidRPr="00450601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33847" w:rsidRPr="00450601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E66B4B" w:rsidRPr="00450601">
        <w:rPr>
          <w:rFonts w:ascii="Palatino Linotype" w:hAnsi="Palatino Linotype"/>
          <w:color w:val="000000" w:themeColor="text1"/>
          <w:sz w:val="28"/>
          <w:szCs w:val="28"/>
        </w:rPr>
        <w:t>Realizatorem programu jest Burmistrz</w:t>
      </w:r>
      <w:r w:rsidR="00C32E50" w:rsidRPr="00450601">
        <w:rPr>
          <w:rFonts w:ascii="Palatino Linotype" w:hAnsi="Palatino Linotype"/>
          <w:color w:val="000000" w:themeColor="text1"/>
          <w:sz w:val="28"/>
          <w:szCs w:val="28"/>
        </w:rPr>
        <w:t xml:space="preserve"> Gminy Dobrzyca za pośrednictwem wszystkich jednostek podległych </w:t>
      </w:r>
      <w:r w:rsidR="0087242A" w:rsidRPr="00450601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C77523" w:rsidRPr="00450601" w:rsidRDefault="00C77523" w:rsidP="00251B75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F2483B" w:rsidRPr="00450601" w:rsidRDefault="00F2483B" w:rsidP="006C3EF2">
      <w:pPr>
        <w:widowControl w:val="0"/>
        <w:ind w:firstLine="708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50601">
        <w:rPr>
          <w:rFonts w:ascii="Palatino Linotype" w:hAnsi="Palatino Linotype"/>
          <w:color w:val="000000" w:themeColor="text1"/>
          <w:sz w:val="28"/>
          <w:szCs w:val="28"/>
        </w:rPr>
        <w:t xml:space="preserve"> Należą do nich jako </w:t>
      </w:r>
      <w:r w:rsidRPr="00450601">
        <w:rPr>
          <w:rFonts w:ascii="Palatino Linotype" w:hAnsi="Palatino Linotype"/>
          <w:b/>
          <w:color w:val="000000" w:themeColor="text1"/>
          <w:sz w:val="28"/>
          <w:szCs w:val="28"/>
        </w:rPr>
        <w:t>zadania własne gminy</w:t>
      </w:r>
      <w:r w:rsidR="00F33847" w:rsidRPr="00450601">
        <w:rPr>
          <w:rFonts w:ascii="Palatino Linotype" w:hAnsi="Palatino Linotype"/>
          <w:color w:val="000000" w:themeColor="text1"/>
          <w:sz w:val="28"/>
          <w:szCs w:val="28"/>
        </w:rPr>
        <w:t xml:space="preserve"> – następujące przedsięwzięcia</w:t>
      </w:r>
      <w:r w:rsidRPr="00450601">
        <w:rPr>
          <w:rFonts w:ascii="Palatino Linotype" w:hAnsi="Palatino Linotype"/>
          <w:color w:val="000000" w:themeColor="text1"/>
          <w:sz w:val="28"/>
          <w:szCs w:val="28"/>
        </w:rPr>
        <w:t>:</w:t>
      </w:r>
    </w:p>
    <w:p w:rsidR="00F2483B" w:rsidRPr="00450601" w:rsidRDefault="00F2483B" w:rsidP="00107BD4">
      <w:pPr>
        <w:widowControl w:val="0"/>
        <w:numPr>
          <w:ilvl w:val="0"/>
          <w:numId w:val="2"/>
        </w:num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50601">
        <w:rPr>
          <w:rFonts w:ascii="Palatino Linotype" w:hAnsi="Palatino Linotype"/>
          <w:color w:val="000000" w:themeColor="text1"/>
          <w:sz w:val="28"/>
          <w:szCs w:val="28"/>
        </w:rPr>
        <w:t>Zwiększenie dostępności pomocy terapeutycznej i rehabili</w:t>
      </w:r>
      <w:r w:rsidR="00F33847" w:rsidRPr="00450601">
        <w:rPr>
          <w:rFonts w:ascii="Palatino Linotype" w:hAnsi="Palatino Linotype"/>
          <w:color w:val="000000" w:themeColor="text1"/>
          <w:sz w:val="28"/>
          <w:szCs w:val="28"/>
        </w:rPr>
        <w:t>tacyjnej dla osób uzależnionych</w:t>
      </w:r>
      <w:r w:rsidRPr="00450601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F2483B" w:rsidRPr="00450601" w:rsidRDefault="00F33847" w:rsidP="00107BD4">
      <w:pPr>
        <w:widowControl w:val="0"/>
        <w:numPr>
          <w:ilvl w:val="0"/>
          <w:numId w:val="2"/>
        </w:num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50601">
        <w:rPr>
          <w:rFonts w:ascii="Palatino Linotype" w:hAnsi="Palatino Linotype"/>
          <w:color w:val="000000" w:themeColor="text1"/>
          <w:sz w:val="28"/>
          <w:szCs w:val="28"/>
        </w:rPr>
        <w:t>Udzielenie rodzinom</w:t>
      </w:r>
      <w:r w:rsidR="00F2483B" w:rsidRPr="00450601">
        <w:rPr>
          <w:rFonts w:ascii="Palatino Linotype" w:hAnsi="Palatino Linotype"/>
          <w:color w:val="000000" w:themeColor="text1"/>
          <w:sz w:val="28"/>
          <w:szCs w:val="28"/>
        </w:rPr>
        <w:t>,</w:t>
      </w:r>
      <w:r w:rsidRPr="00450601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2483B" w:rsidRPr="00450601">
        <w:rPr>
          <w:rFonts w:ascii="Palatino Linotype" w:hAnsi="Palatino Linotype"/>
          <w:color w:val="000000" w:themeColor="text1"/>
          <w:sz w:val="28"/>
          <w:szCs w:val="28"/>
        </w:rPr>
        <w:t>w któryc</w:t>
      </w:r>
      <w:r w:rsidRPr="00450601">
        <w:rPr>
          <w:rFonts w:ascii="Palatino Linotype" w:hAnsi="Palatino Linotype"/>
          <w:color w:val="000000" w:themeColor="text1"/>
          <w:sz w:val="28"/>
          <w:szCs w:val="28"/>
        </w:rPr>
        <w:t>h występują problemy uzależnień</w:t>
      </w:r>
      <w:r w:rsidR="00F2483B" w:rsidRPr="00450601">
        <w:rPr>
          <w:rFonts w:ascii="Palatino Linotype" w:hAnsi="Palatino Linotype"/>
          <w:color w:val="000000" w:themeColor="text1"/>
          <w:sz w:val="28"/>
          <w:szCs w:val="28"/>
        </w:rPr>
        <w:t>, p</w:t>
      </w:r>
      <w:r w:rsidRPr="00450601">
        <w:rPr>
          <w:rFonts w:ascii="Palatino Linotype" w:hAnsi="Palatino Linotype"/>
          <w:color w:val="000000" w:themeColor="text1"/>
          <w:sz w:val="28"/>
          <w:szCs w:val="28"/>
        </w:rPr>
        <w:t>omocy psychologicznej i prawnej</w:t>
      </w:r>
      <w:r w:rsidR="00F2483B" w:rsidRPr="00450601">
        <w:rPr>
          <w:rFonts w:ascii="Palatino Linotype" w:hAnsi="Palatino Linotype"/>
          <w:color w:val="000000" w:themeColor="text1"/>
          <w:sz w:val="28"/>
          <w:szCs w:val="28"/>
        </w:rPr>
        <w:t>, a w szcze</w:t>
      </w:r>
      <w:r w:rsidRPr="00450601">
        <w:rPr>
          <w:rFonts w:ascii="Palatino Linotype" w:hAnsi="Palatino Linotype"/>
          <w:color w:val="000000" w:themeColor="text1"/>
          <w:sz w:val="28"/>
          <w:szCs w:val="28"/>
        </w:rPr>
        <w:t>gólności ochrony przed przemocą</w:t>
      </w:r>
      <w:r w:rsidR="00F2483B" w:rsidRPr="00450601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F2483B" w:rsidRPr="00450601" w:rsidRDefault="00F2483B" w:rsidP="00107BD4">
      <w:pPr>
        <w:widowControl w:val="0"/>
        <w:numPr>
          <w:ilvl w:val="0"/>
          <w:numId w:val="2"/>
        </w:num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50601">
        <w:rPr>
          <w:rFonts w:ascii="Palatino Linotype" w:hAnsi="Palatino Linotype"/>
          <w:color w:val="000000" w:themeColor="text1"/>
          <w:sz w:val="28"/>
          <w:szCs w:val="28"/>
        </w:rPr>
        <w:t>Prowadzenie profilaktycznej działalności informacyjnej i edukacyjnej w szcze</w:t>
      </w:r>
      <w:r w:rsidR="00F33847" w:rsidRPr="00450601">
        <w:rPr>
          <w:rFonts w:ascii="Palatino Linotype" w:hAnsi="Palatino Linotype"/>
          <w:color w:val="000000" w:themeColor="text1"/>
          <w:sz w:val="28"/>
          <w:szCs w:val="28"/>
        </w:rPr>
        <w:t>gólności dla dzieci i młodzieży</w:t>
      </w:r>
      <w:r w:rsidRPr="00450601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F2483B" w:rsidRPr="00450601" w:rsidRDefault="00F2483B" w:rsidP="00107BD4">
      <w:pPr>
        <w:widowControl w:val="0"/>
        <w:numPr>
          <w:ilvl w:val="0"/>
          <w:numId w:val="2"/>
        </w:num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50601">
        <w:rPr>
          <w:rFonts w:ascii="Palatino Linotype" w:hAnsi="Palatino Linotype"/>
          <w:color w:val="000000" w:themeColor="text1"/>
          <w:sz w:val="28"/>
          <w:szCs w:val="28"/>
        </w:rPr>
        <w:t>Wspo</w:t>
      </w:r>
      <w:r w:rsidR="00F33847" w:rsidRPr="00450601">
        <w:rPr>
          <w:rFonts w:ascii="Palatino Linotype" w:hAnsi="Palatino Linotype"/>
          <w:color w:val="000000" w:themeColor="text1"/>
          <w:sz w:val="28"/>
          <w:szCs w:val="28"/>
        </w:rPr>
        <w:t>maganie działalności instytucji</w:t>
      </w:r>
      <w:r w:rsidRPr="00450601">
        <w:rPr>
          <w:rFonts w:ascii="Palatino Linotype" w:hAnsi="Palatino Linotype"/>
          <w:color w:val="000000" w:themeColor="text1"/>
          <w:sz w:val="28"/>
          <w:szCs w:val="28"/>
        </w:rPr>
        <w:t>,</w:t>
      </w:r>
      <w:r w:rsidR="00F33847" w:rsidRPr="00450601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D75572" w:rsidRPr="00450601">
        <w:rPr>
          <w:rFonts w:ascii="Palatino Linotype" w:hAnsi="Palatino Linotype"/>
          <w:color w:val="000000" w:themeColor="text1"/>
          <w:sz w:val="28"/>
          <w:szCs w:val="28"/>
        </w:rPr>
        <w:t xml:space="preserve">stowarzyszeń i </w:t>
      </w:r>
      <w:r w:rsidRPr="00450601">
        <w:rPr>
          <w:rFonts w:ascii="Palatino Linotype" w:hAnsi="Palatino Linotype"/>
          <w:color w:val="000000" w:themeColor="text1"/>
          <w:sz w:val="28"/>
          <w:szCs w:val="28"/>
        </w:rPr>
        <w:t>os</w:t>
      </w:r>
      <w:r w:rsidR="00D75572" w:rsidRPr="00450601">
        <w:rPr>
          <w:rFonts w:ascii="Palatino Linotype" w:hAnsi="Palatino Linotype"/>
          <w:color w:val="000000" w:themeColor="text1"/>
          <w:sz w:val="28"/>
          <w:szCs w:val="28"/>
        </w:rPr>
        <w:t xml:space="preserve">ób fizycznych, </w:t>
      </w:r>
      <w:r w:rsidRPr="00450601">
        <w:rPr>
          <w:rFonts w:ascii="Palatino Linotype" w:hAnsi="Palatino Linotype"/>
          <w:color w:val="000000" w:themeColor="text1"/>
          <w:sz w:val="28"/>
          <w:szCs w:val="28"/>
        </w:rPr>
        <w:t xml:space="preserve">służącej </w:t>
      </w:r>
      <w:r w:rsidR="00D75572" w:rsidRPr="00450601">
        <w:rPr>
          <w:rFonts w:ascii="Palatino Linotype" w:hAnsi="Palatino Linotype"/>
          <w:color w:val="000000" w:themeColor="text1"/>
          <w:sz w:val="28"/>
          <w:szCs w:val="28"/>
        </w:rPr>
        <w:t>roz</w:t>
      </w:r>
      <w:r w:rsidR="00F33847" w:rsidRPr="00450601">
        <w:rPr>
          <w:rFonts w:ascii="Palatino Linotype" w:hAnsi="Palatino Linotype"/>
          <w:color w:val="000000" w:themeColor="text1"/>
          <w:sz w:val="28"/>
          <w:szCs w:val="28"/>
        </w:rPr>
        <w:t>wiązywaniu problemów uzależnień</w:t>
      </w:r>
      <w:r w:rsidR="00D75572" w:rsidRPr="00450601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87242A" w:rsidRDefault="00D75572" w:rsidP="00107BD4">
      <w:pPr>
        <w:widowControl w:val="0"/>
        <w:numPr>
          <w:ilvl w:val="0"/>
          <w:numId w:val="2"/>
        </w:num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450601">
        <w:rPr>
          <w:rFonts w:ascii="Palatino Linotype" w:hAnsi="Palatino Linotype"/>
          <w:color w:val="000000" w:themeColor="text1"/>
          <w:sz w:val="28"/>
          <w:szCs w:val="28"/>
        </w:rPr>
        <w:t xml:space="preserve">Podejmowanie interwencji w związku z naruszeniem przepisów określonych </w:t>
      </w:r>
      <w:r w:rsidR="00450601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Pr="00450601">
        <w:rPr>
          <w:rFonts w:ascii="Palatino Linotype" w:hAnsi="Palatino Linotype"/>
          <w:color w:val="000000" w:themeColor="text1"/>
          <w:sz w:val="28"/>
          <w:szCs w:val="28"/>
        </w:rPr>
        <w:t>w art. 13</w:t>
      </w:r>
      <w:r w:rsidR="00DD3F52" w:rsidRPr="00450601">
        <w:rPr>
          <w:rFonts w:ascii="Palatino Linotype" w:hAnsi="Palatino Linotype"/>
          <w:color w:val="000000" w:themeColor="text1"/>
          <w:sz w:val="28"/>
          <w:szCs w:val="28"/>
          <w:vertAlign w:val="superscript"/>
        </w:rPr>
        <w:t>1</w:t>
      </w:r>
      <w:r w:rsidRPr="00450601">
        <w:rPr>
          <w:rFonts w:ascii="Palatino Linotype" w:hAnsi="Palatino Linotype"/>
          <w:color w:val="000000" w:themeColor="text1"/>
          <w:sz w:val="28"/>
          <w:szCs w:val="28"/>
        </w:rPr>
        <w:t xml:space="preserve"> i 15 ustawy oraz występowania przed sądem w charakt</w:t>
      </w:r>
      <w:r w:rsidR="00F33847" w:rsidRPr="00450601">
        <w:rPr>
          <w:rFonts w:ascii="Palatino Linotype" w:hAnsi="Palatino Linotype"/>
          <w:color w:val="000000" w:themeColor="text1"/>
          <w:sz w:val="28"/>
          <w:szCs w:val="28"/>
        </w:rPr>
        <w:t>erze oskarżyciela publicznego</w:t>
      </w:r>
      <w:r w:rsidR="0087242A" w:rsidRPr="00450601">
        <w:rPr>
          <w:rFonts w:ascii="Palatino Linotype" w:hAnsi="Palatino Linotype"/>
          <w:color w:val="000000" w:themeColor="text1"/>
          <w:sz w:val="28"/>
          <w:szCs w:val="28"/>
        </w:rPr>
        <w:t>.</w:t>
      </w:r>
    </w:p>
    <w:p w:rsidR="004E467B" w:rsidRPr="00450601" w:rsidRDefault="004E467B" w:rsidP="004E467B">
      <w:pPr>
        <w:widowControl w:val="0"/>
        <w:ind w:left="36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C77523" w:rsidRDefault="00C77523" w:rsidP="00C77523">
      <w:pPr>
        <w:pStyle w:val="Akapitzlist"/>
        <w:widowControl w:val="0"/>
        <w:ind w:left="1080"/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</w:p>
    <w:p w:rsidR="00C77523" w:rsidRDefault="00C77523" w:rsidP="00C77523">
      <w:pPr>
        <w:pStyle w:val="Akapitzlist"/>
        <w:widowControl w:val="0"/>
        <w:ind w:left="1080"/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</w:p>
    <w:p w:rsidR="0087242A" w:rsidRPr="00991CBB" w:rsidRDefault="00FB5D9E" w:rsidP="00FB5D9E">
      <w:pPr>
        <w:widowControl w:val="0"/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991CBB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3.    </w:t>
      </w:r>
      <w:r w:rsidR="00026C3D" w:rsidRPr="00991CBB">
        <w:rPr>
          <w:rFonts w:ascii="Palatino Linotype" w:hAnsi="Palatino Linotype"/>
          <w:b/>
          <w:color w:val="000000" w:themeColor="text1"/>
          <w:sz w:val="28"/>
          <w:szCs w:val="28"/>
        </w:rPr>
        <w:t>DIAGNOZA</w:t>
      </w:r>
      <w:r w:rsidR="00C77523" w:rsidRPr="00991CBB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LOKALNYCH ZAGROŻEŃ</w:t>
      </w:r>
      <w:r w:rsidR="00026C3D" w:rsidRPr="00991CBB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="00C77523" w:rsidRPr="00991CBB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SPOŁECZNYCH</w:t>
      </w:r>
    </w:p>
    <w:p w:rsidR="00C77523" w:rsidRDefault="00026C3D" w:rsidP="00026C3D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          Dla potrzeb opracowania Programu w Gminie Dobrzyca w październiku 2015 roku przeprowadzono Diagnozę lokalnych Zagrożeń Społecznych . Diagnoza i analiza pro</w:t>
      </w:r>
      <w:r w:rsidR="00C77523">
        <w:rPr>
          <w:rFonts w:ascii="Palatino Linotype" w:hAnsi="Palatino Linotype"/>
          <w:color w:val="000000" w:themeColor="text1"/>
          <w:sz w:val="28"/>
          <w:szCs w:val="28"/>
        </w:rPr>
        <w:t>blemów społecznych jest podstawą</w:t>
      </w:r>
    </w:p>
    <w:p w:rsidR="00026C3D" w:rsidRDefault="00026C3D" w:rsidP="00026C3D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 opracowania celów głównych , szczegółowych i konkretnych zadań Programu.</w:t>
      </w:r>
    </w:p>
    <w:p w:rsidR="008E6959" w:rsidRDefault="00026C3D" w:rsidP="00450601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Uzupełnieniem danych uzyskanych w badaniach są dane jakościowe , które są wynikiem rozmów i zgłaszanych problemów przez : nauczycieli, pedagogów, i dyrektorów szkół , członków GKRPA</w:t>
      </w:r>
      <w:r w:rsidR="007706FE">
        <w:rPr>
          <w:rFonts w:ascii="Palatino Linotype" w:hAnsi="Palatino Linotype"/>
          <w:color w:val="000000" w:themeColor="text1"/>
          <w:sz w:val="28"/>
          <w:szCs w:val="28"/>
        </w:rPr>
        <w:t xml:space="preserve"> oraz innych osób pracujących w obszarze profilaktyki i rozwiązywania problemów uzależnień.</w:t>
      </w: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</w:p>
    <w:p w:rsidR="007706FE" w:rsidRPr="007E0D9B" w:rsidRDefault="007706FE" w:rsidP="00450601">
      <w:pPr>
        <w:widowControl w:val="0"/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</w:p>
    <w:p w:rsidR="007706FE" w:rsidRPr="00991CBB" w:rsidRDefault="007706FE" w:rsidP="00450601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91CBB">
        <w:rPr>
          <w:rFonts w:ascii="Palatino Linotype" w:hAnsi="Palatino Linotype"/>
          <w:color w:val="000000" w:themeColor="text1"/>
          <w:sz w:val="28"/>
          <w:szCs w:val="28"/>
        </w:rPr>
        <w:t xml:space="preserve">WNIOSKI Z DIAGNOZY LOKALNYCH ZAGROŻEŃ SPOŁECZNYCH </w:t>
      </w:r>
    </w:p>
    <w:p w:rsidR="007706FE" w:rsidRPr="00991CBB" w:rsidRDefault="007706FE" w:rsidP="00450601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991CBB">
        <w:rPr>
          <w:rFonts w:ascii="Palatino Linotype" w:hAnsi="Palatino Linotype"/>
          <w:color w:val="000000" w:themeColor="text1"/>
          <w:sz w:val="28"/>
          <w:szCs w:val="28"/>
        </w:rPr>
        <w:t>GMINY DOBRZYCA</w:t>
      </w:r>
    </w:p>
    <w:p w:rsidR="00EA2C96" w:rsidRDefault="00424AE1" w:rsidP="0045060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W podsumowaniu badań przeprowadzonych w gminie Dobrzyca można wyróżnić zasadnicze problemy , jakie pojawiły się w wypowiedziach mieszkańców .</w:t>
      </w:r>
    </w:p>
    <w:p w:rsidR="00FB5D9E" w:rsidRDefault="00FB5D9E" w:rsidP="00424AE1">
      <w:pPr>
        <w:pStyle w:val="Default"/>
        <w:jc w:val="both"/>
        <w:rPr>
          <w:b/>
          <w:color w:val="FF0000"/>
          <w:sz w:val="28"/>
          <w:szCs w:val="28"/>
        </w:rPr>
      </w:pPr>
    </w:p>
    <w:p w:rsidR="00424AE1" w:rsidRPr="0007763A" w:rsidRDefault="00424AE1" w:rsidP="00424AE1">
      <w:pPr>
        <w:pStyle w:val="Default"/>
        <w:jc w:val="both"/>
        <w:rPr>
          <w:b/>
          <w:color w:val="FF0000"/>
          <w:sz w:val="28"/>
          <w:szCs w:val="28"/>
        </w:rPr>
      </w:pPr>
      <w:r w:rsidRPr="0007763A">
        <w:rPr>
          <w:b/>
          <w:color w:val="FF0000"/>
          <w:sz w:val="28"/>
          <w:szCs w:val="28"/>
        </w:rPr>
        <w:t>Podstawowe problemy środowiskowe w opinii mieszkańców gminy Dobrzyca.</w:t>
      </w:r>
    </w:p>
    <w:p w:rsidR="008E3229" w:rsidRDefault="008E3229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Zdaniem mieszkańców gminy Dobrzyca najpoważniejszym problemem </w:t>
      </w:r>
    </w:p>
    <w:p w:rsidR="00424AE1" w:rsidRDefault="008E3229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społecznym jest bezrobocie potem alkoholizm i zubożenie społeczeństwa</w:t>
      </w:r>
    </w:p>
    <w:p w:rsidR="008E3229" w:rsidRDefault="0007763A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a)</w:t>
      </w:r>
      <w:r w:rsidR="008E3229">
        <w:rPr>
          <w:sz w:val="28"/>
          <w:szCs w:val="28"/>
        </w:rPr>
        <w:t>Mieszkańcy w 27% uważa</w:t>
      </w:r>
      <w:r w:rsidR="008F6B0F">
        <w:rPr>
          <w:sz w:val="28"/>
          <w:szCs w:val="28"/>
        </w:rPr>
        <w:t>ją</w:t>
      </w:r>
      <w:r w:rsidR="008E3229">
        <w:rPr>
          <w:sz w:val="28"/>
          <w:szCs w:val="28"/>
        </w:rPr>
        <w:t>, że kultura picia alkoholu uległa poprawie w</w:t>
      </w:r>
    </w:p>
    <w:p w:rsidR="008F6B0F" w:rsidRDefault="008E3229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ostatnich latach w Polsce.73% uważa ,że </w:t>
      </w:r>
      <w:r w:rsidR="008F6B0F">
        <w:rPr>
          <w:sz w:val="28"/>
          <w:szCs w:val="28"/>
        </w:rPr>
        <w:t>kultura spożywania napojów</w:t>
      </w:r>
    </w:p>
    <w:p w:rsidR="008E3229" w:rsidRDefault="008F6B0F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alkoholowych pogorszyła się na przestrzeni ostatnich lat.</w:t>
      </w:r>
    </w:p>
    <w:p w:rsidR="008F6B0F" w:rsidRDefault="0007763A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b)</w:t>
      </w:r>
      <w:r w:rsidR="008F6B0F">
        <w:rPr>
          <w:sz w:val="28"/>
          <w:szCs w:val="28"/>
        </w:rPr>
        <w:t>Mieszkańcy gminy uznają problemy związane z alkoholem za bardzo</w:t>
      </w:r>
    </w:p>
    <w:p w:rsidR="008F6B0F" w:rsidRDefault="008F6B0F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istotne w ich środowisku .Respondenci zwracają także uwagę na</w:t>
      </w:r>
    </w:p>
    <w:p w:rsidR="008F6B0F" w:rsidRDefault="008F6B0F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bezpośrednie zagrożenie swojego bezpieczeństwa ze strony osób pijących .</w:t>
      </w:r>
    </w:p>
    <w:p w:rsidR="004E640F" w:rsidRDefault="0007763A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c)</w:t>
      </w:r>
      <w:r w:rsidR="008F6B0F">
        <w:rPr>
          <w:sz w:val="28"/>
          <w:szCs w:val="28"/>
        </w:rPr>
        <w:t xml:space="preserve">Deklaracje badanych mieszkańców gminy dotyczące aktualnych </w:t>
      </w:r>
      <w:proofErr w:type="spellStart"/>
      <w:r w:rsidR="008F6B0F">
        <w:rPr>
          <w:sz w:val="28"/>
          <w:szCs w:val="28"/>
        </w:rPr>
        <w:t>zachowań</w:t>
      </w:r>
      <w:proofErr w:type="spellEnd"/>
    </w:p>
    <w:p w:rsidR="004E640F" w:rsidRDefault="008F6B0F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związanych ze spożywaniem alkoholu wskazują , że alkohol jest obecny w</w:t>
      </w:r>
    </w:p>
    <w:p w:rsidR="004E640F" w:rsidRDefault="008F6B0F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życiu badanych i to z niemałą częstotliwością. </w:t>
      </w:r>
    </w:p>
    <w:p w:rsidR="004E640F" w:rsidRDefault="0007763A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d)</w:t>
      </w:r>
      <w:r w:rsidR="004E640F">
        <w:rPr>
          <w:sz w:val="28"/>
          <w:szCs w:val="28"/>
        </w:rPr>
        <w:t>Największy udział w strukturze spożycia mieszkańców gminy ma piwo i</w:t>
      </w:r>
    </w:p>
    <w:p w:rsidR="004E640F" w:rsidRDefault="004E640F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wino, następne miejsce zajmuje wódka. Z danych PARPA wynika ,że w</w:t>
      </w:r>
    </w:p>
    <w:p w:rsidR="004E640F" w:rsidRDefault="004E640F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Polsce największy udział w spożyciu alkoholu ma piwo następnie wyroby</w:t>
      </w:r>
    </w:p>
    <w:p w:rsidR="004E640F" w:rsidRDefault="004E640F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spirytusowe i wino.</w:t>
      </w:r>
    </w:p>
    <w:p w:rsidR="00DE0785" w:rsidRDefault="0007763A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e)</w:t>
      </w:r>
      <w:r w:rsidR="004E640F">
        <w:rPr>
          <w:sz w:val="28"/>
          <w:szCs w:val="28"/>
        </w:rPr>
        <w:t>Większość badanych 75% uważa , że alkohol jest towarem szczególnym ,</w:t>
      </w:r>
    </w:p>
    <w:p w:rsidR="00DE0785" w:rsidRDefault="004E640F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stąd dostęp do niego powinien być ograniczony i kontrolowany</w:t>
      </w:r>
      <w:r w:rsidR="00DE0785">
        <w:rPr>
          <w:sz w:val="28"/>
          <w:szCs w:val="28"/>
        </w:rPr>
        <w:t>.</w:t>
      </w:r>
    </w:p>
    <w:p w:rsidR="00DE0785" w:rsidRDefault="0007763A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f)</w:t>
      </w:r>
      <w:r w:rsidR="00DE0785">
        <w:rPr>
          <w:sz w:val="28"/>
          <w:szCs w:val="28"/>
        </w:rPr>
        <w:t>Mniejszym problemem według badanych jest problem stosowania</w:t>
      </w:r>
    </w:p>
    <w:p w:rsidR="00DE0785" w:rsidRDefault="00DE0785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narkotyków ,który dotyczy głównie ludzi młodych . 93% badanych nie zna w</w:t>
      </w:r>
    </w:p>
    <w:p w:rsidR="00DE0785" w:rsidRDefault="00DE0785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swoim otoczeniu nikogo , kto zażywałby narkotyki.</w:t>
      </w:r>
    </w:p>
    <w:p w:rsidR="00B630C3" w:rsidRDefault="0007763A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g)</w:t>
      </w:r>
      <w:r w:rsidR="00DE0785">
        <w:rPr>
          <w:sz w:val="28"/>
          <w:szCs w:val="28"/>
        </w:rPr>
        <w:t>Mieszkańcy gminy są dosyć radykalni w zakresie poglądów dotyczących</w:t>
      </w:r>
    </w:p>
    <w:p w:rsidR="00B630C3" w:rsidRDefault="00DE0785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szkodliwości substancji zwanych dopalaczami . 85% ankietowanych </w:t>
      </w:r>
    </w:p>
    <w:p w:rsidR="00B630C3" w:rsidRDefault="00DE0785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potwierdza ,że działanie tych produktów może być równie szkodliwie , co</w:t>
      </w:r>
    </w:p>
    <w:p w:rsidR="00B630C3" w:rsidRDefault="00DE0785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stosowanie narkotyków</w:t>
      </w:r>
      <w:r w:rsidR="00B630C3">
        <w:rPr>
          <w:sz w:val="28"/>
          <w:szCs w:val="28"/>
        </w:rPr>
        <w:t>.</w:t>
      </w:r>
    </w:p>
    <w:p w:rsidR="0007763A" w:rsidRDefault="0007763A" w:rsidP="000776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h)</w:t>
      </w:r>
      <w:r w:rsidR="00B630C3">
        <w:rPr>
          <w:sz w:val="28"/>
          <w:szCs w:val="28"/>
        </w:rPr>
        <w:t xml:space="preserve">Problemem środowiskowym jest również przemoc </w:t>
      </w:r>
      <w:r w:rsidR="007E0D9B">
        <w:rPr>
          <w:sz w:val="28"/>
          <w:szCs w:val="28"/>
        </w:rPr>
        <w:t xml:space="preserve">.29% ankietowanych zna </w:t>
      </w:r>
      <w:r w:rsidR="007E0D9B" w:rsidRPr="007E0D9B">
        <w:rPr>
          <w:sz w:val="28"/>
          <w:szCs w:val="28"/>
        </w:rPr>
        <w:t>w swoim otoczeniu przypadki bicia dzieci przez swoich opiekunów . Może to świadczyć o znacznym rozpowszechnieniu tego zjawiska w środowisku lokalnym</w:t>
      </w:r>
      <w:r>
        <w:rPr>
          <w:sz w:val="28"/>
          <w:szCs w:val="28"/>
        </w:rPr>
        <w:t>.</w:t>
      </w:r>
    </w:p>
    <w:p w:rsidR="0007763A" w:rsidRDefault="0007763A" w:rsidP="0007763A">
      <w:pPr>
        <w:pStyle w:val="Default"/>
        <w:jc w:val="both"/>
        <w:rPr>
          <w:sz w:val="28"/>
          <w:szCs w:val="28"/>
        </w:rPr>
      </w:pPr>
    </w:p>
    <w:p w:rsidR="0007763A" w:rsidRDefault="0007763A" w:rsidP="0007763A">
      <w:pPr>
        <w:pStyle w:val="Default"/>
        <w:jc w:val="both"/>
        <w:rPr>
          <w:b/>
          <w:color w:val="FF0000"/>
          <w:sz w:val="28"/>
          <w:szCs w:val="28"/>
        </w:rPr>
      </w:pPr>
      <w:r w:rsidRPr="0007763A">
        <w:rPr>
          <w:b/>
          <w:color w:val="FF0000"/>
          <w:sz w:val="28"/>
          <w:szCs w:val="28"/>
        </w:rPr>
        <w:t>Problemy społeczne</w:t>
      </w:r>
      <w:r w:rsidR="00507C50">
        <w:rPr>
          <w:b/>
          <w:color w:val="FF0000"/>
          <w:sz w:val="28"/>
          <w:szCs w:val="28"/>
        </w:rPr>
        <w:t xml:space="preserve"> </w:t>
      </w:r>
      <w:r w:rsidRPr="0007763A">
        <w:rPr>
          <w:b/>
          <w:color w:val="FF0000"/>
          <w:sz w:val="28"/>
          <w:szCs w:val="28"/>
        </w:rPr>
        <w:t xml:space="preserve"> wśród dzieci i młodzieży</w:t>
      </w:r>
    </w:p>
    <w:p w:rsidR="0007763A" w:rsidRDefault="0007763A" w:rsidP="0007763A">
      <w:pPr>
        <w:pStyle w:val="Default"/>
        <w:jc w:val="both"/>
        <w:rPr>
          <w:color w:val="auto"/>
          <w:sz w:val="28"/>
          <w:szCs w:val="28"/>
        </w:rPr>
      </w:pPr>
      <w:r w:rsidRPr="0007763A">
        <w:rPr>
          <w:color w:val="auto"/>
          <w:sz w:val="28"/>
          <w:szCs w:val="28"/>
        </w:rPr>
        <w:t xml:space="preserve">a) Uczniowie </w:t>
      </w:r>
      <w:r w:rsidR="00486585">
        <w:rPr>
          <w:color w:val="auto"/>
          <w:sz w:val="28"/>
          <w:szCs w:val="28"/>
        </w:rPr>
        <w:t xml:space="preserve">Gimnazjum i szkoły Podstawowej </w:t>
      </w:r>
      <w:r w:rsidRPr="0007763A">
        <w:rPr>
          <w:color w:val="auto"/>
          <w:sz w:val="28"/>
          <w:szCs w:val="28"/>
        </w:rPr>
        <w:t>bardzo wysoko oceniaj</w:t>
      </w:r>
      <w:r>
        <w:rPr>
          <w:color w:val="auto"/>
          <w:sz w:val="28"/>
          <w:szCs w:val="28"/>
        </w:rPr>
        <w:t xml:space="preserve">ą </w:t>
      </w:r>
      <w:r w:rsidR="00154C2C">
        <w:rPr>
          <w:color w:val="auto"/>
          <w:sz w:val="28"/>
          <w:szCs w:val="28"/>
        </w:rPr>
        <w:t>poziom bezpieczeństwa w szkole .</w:t>
      </w:r>
      <w:r w:rsidR="00486585">
        <w:rPr>
          <w:color w:val="auto"/>
          <w:sz w:val="28"/>
          <w:szCs w:val="28"/>
        </w:rPr>
        <w:t xml:space="preserve"> </w:t>
      </w:r>
    </w:p>
    <w:p w:rsidR="00154C2C" w:rsidRDefault="00486585" w:rsidP="0007763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Z</w:t>
      </w:r>
      <w:r w:rsidR="00154C2C">
        <w:rPr>
          <w:color w:val="auto"/>
          <w:sz w:val="28"/>
          <w:szCs w:val="28"/>
        </w:rPr>
        <w:t>decydowana większość deklaruje , iż w szkole czuje się bezpiecznie .</w:t>
      </w:r>
    </w:p>
    <w:p w:rsidR="00154C2C" w:rsidRDefault="00154C2C" w:rsidP="0007763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Pomimo tego zdarza im się obserwować w szkole zjawiska przemocy rówieśniczej .Osobiście doświadczyło przemocy 22,2%uczniów, natomiast aż 72,22% przyznaje ,że są w szkole uczniowie których się boi.</w:t>
      </w:r>
    </w:p>
    <w:p w:rsidR="00154C2C" w:rsidRDefault="00154C2C" w:rsidP="0007763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b) Badana młodzież dobrze ocenia swoje relacje z rodzicami . 93% uczniów czuje się w swoim domu bezpiecznie, jednak dla 6,11% uczniów powrót do domu jest powodem niepokoju.</w:t>
      </w:r>
    </w:p>
    <w:p w:rsidR="00507C50" w:rsidRDefault="00507C50" w:rsidP="0007763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c)Zjawisko palenia papierosów wśród uczniów gimnazjum – na podstawie ich deklaracji – wydaje się być dość szeroko rozpowszechnione .Kontakt z papierosem deklaruje duża grupa uczniów , a dodatkowo spora część z nich pali systematycznie . Palący uczniowie przyznają , że mają bardzo łatwy dostęp do wyrobów tytoniowych.</w:t>
      </w:r>
    </w:p>
    <w:p w:rsidR="00486585" w:rsidRDefault="00486585" w:rsidP="0007763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Uczniowie szkół podstawowych w zdecydowanej większości </w:t>
      </w:r>
      <w:r w:rsidR="00E14C08">
        <w:rPr>
          <w:color w:val="auto"/>
          <w:sz w:val="28"/>
          <w:szCs w:val="28"/>
        </w:rPr>
        <w:t xml:space="preserve">92,3% nie miała </w:t>
      </w:r>
      <w:r>
        <w:rPr>
          <w:color w:val="auto"/>
          <w:sz w:val="28"/>
          <w:szCs w:val="28"/>
        </w:rPr>
        <w:t xml:space="preserve"> bezpośredniego </w:t>
      </w:r>
      <w:r w:rsidR="00E14C08">
        <w:rPr>
          <w:color w:val="auto"/>
          <w:sz w:val="28"/>
          <w:szCs w:val="28"/>
        </w:rPr>
        <w:t xml:space="preserve">kontaktu </w:t>
      </w:r>
      <w:r>
        <w:rPr>
          <w:color w:val="auto"/>
          <w:sz w:val="28"/>
          <w:szCs w:val="28"/>
        </w:rPr>
        <w:t>z papierosem</w:t>
      </w:r>
      <w:r w:rsidR="00E14C08">
        <w:rPr>
          <w:color w:val="auto"/>
          <w:sz w:val="28"/>
          <w:szCs w:val="28"/>
        </w:rPr>
        <w:t xml:space="preserve"> i uważają że zakup papierosów jest trudny , prawie niemożliwy .</w:t>
      </w:r>
    </w:p>
    <w:p w:rsidR="00660411" w:rsidRDefault="00507C50" w:rsidP="0007763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d)Wśród uczniów Gimnazjum kontakt z alkoholem deklaruje duża część uczniów . Po raz pierwszy próbowali alkohol na wakacjach w dyskotece na wagarach</w:t>
      </w:r>
      <w:r w:rsidR="00660411">
        <w:rPr>
          <w:color w:val="auto"/>
          <w:sz w:val="28"/>
          <w:szCs w:val="28"/>
        </w:rPr>
        <w:t>. Spora grupa uczniów po alkohol sięga regularnie. Młodzi ludzi piją głównie w towarzystwie . Zdecydowanie najbardziej popularnym wśród młodzieży napojem jest piwo, dużo rzadziej sięgają po wódkę.</w:t>
      </w:r>
    </w:p>
    <w:p w:rsidR="00E14C08" w:rsidRDefault="00E14C08" w:rsidP="0007763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Uczniowie Szkół Podstawowych w 83,21%przyznaje ,że nie piła jeszcze alkoholu. Podobnie jak w przypadku papierosów –zdecydowana większość uważa alkohol za towar dla nich niedostępny .</w:t>
      </w:r>
    </w:p>
    <w:p w:rsidR="00660411" w:rsidRDefault="00660411" w:rsidP="0007763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e) Zdaniem 60% pijących uczniów , ich rodzice nie zdają sobie z tego sprawy nie podejmują żadnych interwencji .</w:t>
      </w:r>
    </w:p>
    <w:p w:rsidR="00660411" w:rsidRDefault="00660411" w:rsidP="0007763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f) Młodzież wysoko ocenia swoją wiedzę na temat zdrowotnych konsekwencji picia alkoholu i palenia papierosów.</w:t>
      </w:r>
    </w:p>
    <w:p w:rsidR="00AC6C10" w:rsidRDefault="00660411" w:rsidP="0007763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g) Podobnie jak w przypadku dostępności papierosów – spora część młodych ludzi nie uważa alkoholu </w:t>
      </w:r>
      <w:r w:rsidR="00AC6C10">
        <w:rPr>
          <w:color w:val="auto"/>
          <w:sz w:val="28"/>
          <w:szCs w:val="28"/>
        </w:rPr>
        <w:t>za towar dla nich niedostępny .</w:t>
      </w:r>
    </w:p>
    <w:p w:rsidR="00AC6C10" w:rsidRDefault="00AC6C10" w:rsidP="0007763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h) Poza tradycyjną przemocą rówieśniczą , można zaobserwować ciągły wzrost tzw. cyberprzemocy , zjawiska odnoszącego się do krzywdzenia innych za pośrednictwem urządzeń elektronicznych . Badania wskazują że jest to nasilający się  problem wśród uczniów Gimnazjum </w:t>
      </w:r>
      <w:r w:rsidR="00E14C08">
        <w:rPr>
          <w:color w:val="auto"/>
          <w:sz w:val="28"/>
          <w:szCs w:val="28"/>
        </w:rPr>
        <w:t xml:space="preserve">i Szkół Podstawowych. </w:t>
      </w:r>
      <w:r>
        <w:rPr>
          <w:color w:val="auto"/>
          <w:sz w:val="28"/>
          <w:szCs w:val="28"/>
        </w:rPr>
        <w:t>Najczęściej doświadczaną formą cyberprzemocy są złośliwe wiadomości wysyłane za pośrednictwem telefonu komórkowego lu</w:t>
      </w:r>
      <w:r w:rsidR="00486585">
        <w:rPr>
          <w:color w:val="auto"/>
          <w:sz w:val="28"/>
          <w:szCs w:val="28"/>
        </w:rPr>
        <w:t>b I</w:t>
      </w:r>
      <w:r>
        <w:rPr>
          <w:color w:val="auto"/>
          <w:sz w:val="28"/>
          <w:szCs w:val="28"/>
        </w:rPr>
        <w:t>nternetu.</w:t>
      </w:r>
    </w:p>
    <w:p w:rsidR="00486585" w:rsidRDefault="00AC6C10" w:rsidP="0007763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i) Jedną z najboleśniejszych form cyberprzemocy </w:t>
      </w:r>
      <w:r w:rsidR="00486585">
        <w:rPr>
          <w:color w:val="auto"/>
          <w:sz w:val="28"/>
          <w:szCs w:val="28"/>
        </w:rPr>
        <w:t>jest nagrywanie telefonem filmów wideo bez zgody osoby filmowanej i publikowanie w Internecie obraźliwych nieprawdziwych informacji . Dotyczy to zwłaszcza portali społecznościowych. Z taką formą cyberprzemocy spotkało się 35% badanych uczniów.</w:t>
      </w:r>
    </w:p>
    <w:p w:rsidR="00E14C08" w:rsidRDefault="00E14C08" w:rsidP="0007763A">
      <w:pPr>
        <w:pStyle w:val="Default"/>
        <w:jc w:val="both"/>
        <w:rPr>
          <w:color w:val="auto"/>
          <w:sz w:val="28"/>
          <w:szCs w:val="28"/>
        </w:rPr>
      </w:pPr>
    </w:p>
    <w:p w:rsidR="004A3DEA" w:rsidRDefault="004A3DEA" w:rsidP="0007763A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Wnioski dotyczące badania punktów sprzedaży napojów alkoholowych</w:t>
      </w:r>
      <w:r w:rsidR="00E14C08">
        <w:rPr>
          <w:b/>
          <w:color w:val="FF0000"/>
          <w:sz w:val="28"/>
          <w:szCs w:val="28"/>
        </w:rPr>
        <w:t xml:space="preserve"> </w:t>
      </w:r>
    </w:p>
    <w:p w:rsidR="004A3DEA" w:rsidRDefault="004A3DEA" w:rsidP="0007763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a) </w:t>
      </w:r>
      <w:r w:rsidR="00486585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Wśród ankietowanych punktów sprzedaży 87% badanych sprzedawców sprzeciwia się sprzedawaniu napojów alkoholowych osobom nietrzeźwym, 13% badanych nie widziało niczego niestosownego w sprzedaży alkoholu dorosłej osobie nietrzeźwej.</w:t>
      </w:r>
    </w:p>
    <w:p w:rsidR="005C09A2" w:rsidRDefault="004A3DEA" w:rsidP="0007763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b) </w:t>
      </w:r>
      <w:r w:rsidR="005C09A2">
        <w:rPr>
          <w:color w:val="auto"/>
          <w:sz w:val="28"/>
          <w:szCs w:val="28"/>
        </w:rPr>
        <w:t>Badani sprzedawcy uważają ,że młodzi ludzie bardzo często podejmują próbę zakupu napojów alkoholowych i wyrobów tytoniowych . 40% badanych udzieliło odpowiedzi , że takie próby zdarzają się prawie codziennie.</w:t>
      </w:r>
    </w:p>
    <w:p w:rsidR="00154C2C" w:rsidRPr="0007763A" w:rsidRDefault="005C09A2" w:rsidP="0007763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c) Ankieta wykazała, że w punktach sprzedaży badani sprzedawcy nie sprzedają zakazanych substancji osobom niepełnoletnim i dobrze radzą sobą w sytuacji odmowy ich sprzedaży .</w:t>
      </w:r>
      <w:r w:rsidR="004A3DEA">
        <w:rPr>
          <w:color w:val="auto"/>
          <w:sz w:val="28"/>
          <w:szCs w:val="28"/>
        </w:rPr>
        <w:t xml:space="preserve"> </w:t>
      </w:r>
      <w:r w:rsidR="00486585">
        <w:rPr>
          <w:color w:val="auto"/>
          <w:sz w:val="28"/>
          <w:szCs w:val="28"/>
        </w:rPr>
        <w:t xml:space="preserve"> </w:t>
      </w:r>
      <w:r w:rsidR="00AC6C10">
        <w:rPr>
          <w:color w:val="auto"/>
          <w:sz w:val="28"/>
          <w:szCs w:val="28"/>
        </w:rPr>
        <w:t xml:space="preserve">    </w:t>
      </w:r>
      <w:r w:rsidR="00507C50">
        <w:rPr>
          <w:color w:val="auto"/>
          <w:sz w:val="28"/>
          <w:szCs w:val="28"/>
        </w:rPr>
        <w:t xml:space="preserve">  </w:t>
      </w:r>
    </w:p>
    <w:p w:rsidR="0007763A" w:rsidRDefault="00864CE0" w:rsidP="0007763A">
      <w:pPr>
        <w:pStyle w:val="Default"/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Strategiczne kierunki realizacji gminnego programu profilaktyki</w:t>
      </w:r>
    </w:p>
    <w:p w:rsidR="00864CE0" w:rsidRDefault="00864CE0" w:rsidP="0007763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Na podstawie dokonanej diagnozy stwierdzić można , iż na terenie Gminy Dobrzyca niezbędne będzie podjęcie następujących działań:</w:t>
      </w:r>
    </w:p>
    <w:p w:rsidR="00864CE0" w:rsidRDefault="00864CE0" w:rsidP="009E1554">
      <w:pPr>
        <w:pStyle w:val="Default"/>
        <w:numPr>
          <w:ilvl w:val="0"/>
          <w:numId w:val="21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Kontynuowanie działań w zakresie profilaktyki szkolnej w oparciu o programy wykorzystujące aktywność własną uczniów i programy profilaktyczne</w:t>
      </w:r>
    </w:p>
    <w:p w:rsidR="00864CE0" w:rsidRDefault="00864CE0" w:rsidP="009E1554">
      <w:pPr>
        <w:pStyle w:val="Default"/>
        <w:numPr>
          <w:ilvl w:val="0"/>
          <w:numId w:val="21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Kontynuacja realizacji  programów dotyczących zagadnień podnoszących świadomość w zakresie zdrowotnych, psychologicznych i społecznych konsekwencji nadużywania alkoholu . wysoki poziom wiedzy jest bowiem niezbędny do podejmowania odpowiedzialnych decyzji </w:t>
      </w:r>
      <w:r w:rsidR="00E80B35">
        <w:rPr>
          <w:color w:val="auto"/>
          <w:sz w:val="28"/>
          <w:szCs w:val="28"/>
        </w:rPr>
        <w:t>dotyczących picia i palenia – a jak deklarują uczniowie w gminie – inicjacja nikotynowa i alkoholowa często następuje z inicjatywy samych młodych ludzi.</w:t>
      </w:r>
    </w:p>
    <w:p w:rsidR="00E80B35" w:rsidRDefault="00E80B35" w:rsidP="009E1554">
      <w:pPr>
        <w:pStyle w:val="Default"/>
        <w:numPr>
          <w:ilvl w:val="0"/>
          <w:numId w:val="21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Kontynuacja programów profilaktycznych kształtujących kompetencje osobowościowe młodych ludzi oraz ich zdolności interpersonalne niezbędne dla satysfakcjonującego funkcjonowania wśród rówieśników bez pomocy alkoholu, papierosów i narkotyków.</w:t>
      </w:r>
    </w:p>
    <w:p w:rsidR="00E80B35" w:rsidRDefault="00E80B35" w:rsidP="009E1554">
      <w:pPr>
        <w:pStyle w:val="Default"/>
        <w:numPr>
          <w:ilvl w:val="0"/>
          <w:numId w:val="21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Kontynuacja projektów dotyczących zagadnień przemocy rówieśniczej a także nowych form przemocy za pośrednictwem urządzeń elektronicznych . Zwrócenie szczególnej uwagi na kwestie związane z ochroną </w:t>
      </w:r>
      <w:r w:rsidR="006F2D1F">
        <w:rPr>
          <w:color w:val="auto"/>
          <w:sz w:val="28"/>
          <w:szCs w:val="28"/>
        </w:rPr>
        <w:t>przed doświadczaną cyberprzemocą</w:t>
      </w:r>
      <w:r>
        <w:rPr>
          <w:color w:val="auto"/>
          <w:sz w:val="28"/>
          <w:szCs w:val="28"/>
        </w:rPr>
        <w:t xml:space="preserve"> </w:t>
      </w:r>
      <w:r w:rsidR="006F2D1F">
        <w:rPr>
          <w:color w:val="auto"/>
          <w:sz w:val="28"/>
          <w:szCs w:val="28"/>
        </w:rPr>
        <w:t>oraz ochroną danych osobowych.</w:t>
      </w:r>
    </w:p>
    <w:p w:rsidR="00FD2782" w:rsidRDefault="006F2D1F" w:rsidP="009E1554">
      <w:pPr>
        <w:pStyle w:val="Default"/>
        <w:numPr>
          <w:ilvl w:val="0"/>
          <w:numId w:val="21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Ułatwienie dostępności programów edukacyjnych dla osób dorosłych dotyczących problemów związanych z używaniem alkoholu i innych substancji psychoaktywnych ,przeciwdziałających przemocy , promujących zdrowy </w:t>
      </w:r>
      <w:r w:rsidR="00C42FB9">
        <w:rPr>
          <w:color w:val="auto"/>
          <w:sz w:val="28"/>
          <w:szCs w:val="28"/>
        </w:rPr>
        <w:t xml:space="preserve">tryb życia m.in. poprzez preferowanie programów profilaktycznych w szkołach obejmujących oprócz młodzieży także rodziców/prawnych opiekunów . Jak bowiem wynika z bawić rola </w:t>
      </w:r>
      <w:r w:rsidR="00C42FB9">
        <w:rPr>
          <w:color w:val="auto"/>
          <w:sz w:val="28"/>
          <w:szCs w:val="28"/>
        </w:rPr>
        <w:lastRenderedPageBreak/>
        <w:t xml:space="preserve">rodziców ,ich wiedzy oraz umiejętności </w:t>
      </w:r>
      <w:r w:rsidR="00FD2782">
        <w:rPr>
          <w:color w:val="auto"/>
          <w:sz w:val="28"/>
          <w:szCs w:val="28"/>
        </w:rPr>
        <w:t xml:space="preserve">współpracy z dzieckiem w zakresie kształtowania właściwych </w:t>
      </w:r>
      <w:proofErr w:type="spellStart"/>
      <w:r w:rsidR="00FD2782">
        <w:rPr>
          <w:color w:val="auto"/>
          <w:sz w:val="28"/>
          <w:szCs w:val="28"/>
        </w:rPr>
        <w:t>zachowań</w:t>
      </w:r>
      <w:proofErr w:type="spellEnd"/>
      <w:r w:rsidR="00FD2782">
        <w:rPr>
          <w:color w:val="auto"/>
          <w:sz w:val="28"/>
          <w:szCs w:val="28"/>
        </w:rPr>
        <w:t xml:space="preserve"> jest nadal wiodąca.</w:t>
      </w:r>
    </w:p>
    <w:p w:rsidR="00FD2782" w:rsidRDefault="00FD2782" w:rsidP="009E1554">
      <w:pPr>
        <w:pStyle w:val="Default"/>
        <w:numPr>
          <w:ilvl w:val="0"/>
          <w:numId w:val="21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Kontynuacja profilaktycznych działań alternatywnych , wskazujących na możliwość atrakcyjnego spędzania wolnego czasu oraz promowania prozdrowotnego stylu życia. </w:t>
      </w:r>
    </w:p>
    <w:p w:rsidR="00FD2782" w:rsidRDefault="00FD2782" w:rsidP="009E1554">
      <w:pPr>
        <w:pStyle w:val="Default"/>
        <w:numPr>
          <w:ilvl w:val="0"/>
          <w:numId w:val="21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Kontynuacja kontroli sprzedaży napojów alkoholowych oraz papierosów na terenie gminy .</w:t>
      </w:r>
    </w:p>
    <w:p w:rsidR="00FD2782" w:rsidRDefault="00FD2782" w:rsidP="009E1554">
      <w:pPr>
        <w:pStyle w:val="Default"/>
        <w:numPr>
          <w:ilvl w:val="0"/>
          <w:numId w:val="21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Realizacja szkoleń dla sprzedawców .</w:t>
      </w:r>
    </w:p>
    <w:p w:rsidR="006F2D1F" w:rsidRDefault="00FD2782" w:rsidP="009E1554">
      <w:pPr>
        <w:pStyle w:val="Default"/>
        <w:numPr>
          <w:ilvl w:val="0"/>
          <w:numId w:val="21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Szkolenia i warsztaty dla nauczycieli , wychowawców</w:t>
      </w:r>
      <w:r w:rsidR="006F2D1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oraz rodziców i opiekunów w zakresie profilaktyki uzależnień </w:t>
      </w:r>
      <w:r w:rsidR="00FF1C6A">
        <w:rPr>
          <w:color w:val="auto"/>
          <w:sz w:val="28"/>
          <w:szCs w:val="28"/>
        </w:rPr>
        <w:t>z uwzględnieniem nowych form uzależnień jakimi są dopalacze.</w:t>
      </w:r>
    </w:p>
    <w:p w:rsidR="00FF1C6A" w:rsidRDefault="00FF1C6A" w:rsidP="009E1554">
      <w:pPr>
        <w:pStyle w:val="Default"/>
        <w:numPr>
          <w:ilvl w:val="0"/>
          <w:numId w:val="21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Szkolenia i warsztaty dla uczniów Szkół Podstawowych i Gimnazjum z zakresu profilaktyki społecznej.</w:t>
      </w:r>
    </w:p>
    <w:p w:rsidR="00FF1C6A" w:rsidRDefault="00FF1C6A" w:rsidP="009E1554">
      <w:pPr>
        <w:pStyle w:val="Default"/>
        <w:numPr>
          <w:ilvl w:val="0"/>
          <w:numId w:val="21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Szkolenia dla członków GKRPA w zakresie rozpoznawania przemocy domowej.</w:t>
      </w:r>
    </w:p>
    <w:p w:rsidR="00FF1C6A" w:rsidRDefault="00FF1C6A" w:rsidP="009E1554">
      <w:pPr>
        <w:pStyle w:val="Default"/>
        <w:numPr>
          <w:ilvl w:val="0"/>
          <w:numId w:val="21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Aktywne działania w obszarze procedury niebieskiej karty.</w:t>
      </w:r>
    </w:p>
    <w:p w:rsidR="00FB5D9E" w:rsidRDefault="00FB5D9E" w:rsidP="00FB5D9E">
      <w:pPr>
        <w:pStyle w:val="Default"/>
        <w:ind w:left="720"/>
        <w:jc w:val="both"/>
        <w:rPr>
          <w:color w:val="auto"/>
          <w:sz w:val="28"/>
          <w:szCs w:val="28"/>
        </w:rPr>
      </w:pPr>
    </w:p>
    <w:p w:rsidR="00FB5D9E" w:rsidRDefault="00FB5D9E" w:rsidP="00FB5D9E">
      <w:pPr>
        <w:pStyle w:val="Default"/>
        <w:ind w:left="720"/>
        <w:jc w:val="both"/>
        <w:rPr>
          <w:color w:val="auto"/>
          <w:sz w:val="28"/>
          <w:szCs w:val="28"/>
        </w:rPr>
      </w:pPr>
    </w:p>
    <w:p w:rsidR="00EA2C96" w:rsidRPr="00F516F0" w:rsidRDefault="00FB5D9E" w:rsidP="00FB5D9E">
      <w:pPr>
        <w:pStyle w:val="Default"/>
        <w:ind w:left="720"/>
        <w:jc w:val="both"/>
        <w:rPr>
          <w:b/>
          <w:sz w:val="48"/>
          <w:szCs w:val="48"/>
        </w:rPr>
      </w:pPr>
      <w:r w:rsidRPr="00F516F0">
        <w:rPr>
          <w:b/>
          <w:sz w:val="48"/>
          <w:szCs w:val="48"/>
        </w:rPr>
        <w:t>ROZDZIAŁ II</w:t>
      </w:r>
    </w:p>
    <w:p w:rsidR="00FB5D9E" w:rsidRPr="006218C1" w:rsidRDefault="00FB5D9E" w:rsidP="00FB5D9E">
      <w:pPr>
        <w:pStyle w:val="Default"/>
        <w:ind w:left="720"/>
        <w:jc w:val="both"/>
        <w:rPr>
          <w:sz w:val="28"/>
          <w:szCs w:val="28"/>
        </w:rPr>
      </w:pPr>
    </w:p>
    <w:p w:rsidR="00EA2C96" w:rsidRPr="00991CBB" w:rsidRDefault="00EA2C96" w:rsidP="00450601">
      <w:pPr>
        <w:pStyle w:val="Default"/>
        <w:jc w:val="both"/>
        <w:rPr>
          <w:b/>
          <w:sz w:val="36"/>
          <w:szCs w:val="36"/>
        </w:rPr>
      </w:pPr>
      <w:r w:rsidRPr="00991CBB">
        <w:rPr>
          <w:b/>
          <w:sz w:val="36"/>
          <w:szCs w:val="36"/>
        </w:rPr>
        <w:t xml:space="preserve"> </w:t>
      </w:r>
      <w:r w:rsidR="00F516F0" w:rsidRPr="00991CBB">
        <w:rPr>
          <w:b/>
          <w:sz w:val="36"/>
          <w:szCs w:val="36"/>
        </w:rPr>
        <w:t>1.</w:t>
      </w:r>
      <w:r w:rsidR="00F724C4" w:rsidRPr="00991CBB">
        <w:rPr>
          <w:b/>
          <w:sz w:val="36"/>
          <w:szCs w:val="36"/>
        </w:rPr>
        <w:t xml:space="preserve"> CELE I ZADANIA PROGRAMU</w:t>
      </w:r>
    </w:p>
    <w:p w:rsidR="00F724C4" w:rsidRPr="00F724C4" w:rsidRDefault="00F724C4" w:rsidP="00450601">
      <w:pPr>
        <w:pStyle w:val="Default"/>
        <w:jc w:val="both"/>
        <w:rPr>
          <w:b/>
          <w:sz w:val="28"/>
          <w:szCs w:val="28"/>
        </w:rPr>
      </w:pPr>
      <w:r w:rsidRPr="00F724C4">
        <w:rPr>
          <w:b/>
          <w:sz w:val="28"/>
          <w:szCs w:val="28"/>
        </w:rPr>
        <w:t>Cel główny</w:t>
      </w:r>
      <w:r w:rsidR="004E467B">
        <w:rPr>
          <w:b/>
          <w:sz w:val="28"/>
          <w:szCs w:val="28"/>
        </w:rPr>
        <w:t>:</w:t>
      </w:r>
    </w:p>
    <w:p w:rsidR="00CD0F85" w:rsidRDefault="00F724C4" w:rsidP="00CD0F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Celem głównym Programu jest ograniczanie zdrowotnych i społecznych skutków wynikających z nadużywania napojów alkoholowych i używania innych środków psychoaktywnych poprzez podnoszenie poziomu wiedzy i świadomości mieszkańców Gminy Dobrzyca oraz prowadzenie skoordynowanych działań profilaktycznych , terapeutycznych i rehabilitacyjnych</w:t>
      </w:r>
      <w:r w:rsidR="00AB1451">
        <w:rPr>
          <w:sz w:val="28"/>
          <w:szCs w:val="28"/>
        </w:rPr>
        <w:t>.</w:t>
      </w:r>
    </w:p>
    <w:p w:rsidR="00AB1451" w:rsidRPr="00AB1451" w:rsidRDefault="00AB1451" w:rsidP="00CD0F85">
      <w:pPr>
        <w:pStyle w:val="Default"/>
        <w:jc w:val="both"/>
        <w:rPr>
          <w:b/>
          <w:sz w:val="28"/>
          <w:szCs w:val="28"/>
        </w:rPr>
      </w:pPr>
      <w:r w:rsidRPr="00AB1451">
        <w:rPr>
          <w:b/>
          <w:sz w:val="28"/>
          <w:szCs w:val="28"/>
        </w:rPr>
        <w:t>Cele szczegółowe</w:t>
      </w:r>
    </w:p>
    <w:p w:rsidR="008D21C5" w:rsidRPr="00CD0F85" w:rsidRDefault="008D21C5" w:rsidP="00CD0F85">
      <w:pPr>
        <w:pStyle w:val="Default"/>
        <w:jc w:val="both"/>
        <w:rPr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8"/>
        <w:gridCol w:w="4604"/>
      </w:tblGrid>
      <w:tr w:rsidR="00AB1451" w:rsidTr="001C0767">
        <w:tc>
          <w:tcPr>
            <w:tcW w:w="4603" w:type="dxa"/>
          </w:tcPr>
          <w:p w:rsidR="00AB1451" w:rsidRDefault="00AB1451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Cele szczegółowe</w:t>
            </w:r>
          </w:p>
        </w:tc>
        <w:tc>
          <w:tcPr>
            <w:tcW w:w="4604" w:type="dxa"/>
          </w:tcPr>
          <w:p w:rsidR="00AB1451" w:rsidRDefault="00AB1451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Działania</w:t>
            </w:r>
          </w:p>
        </w:tc>
      </w:tr>
      <w:tr w:rsidR="00AB1451" w:rsidTr="001C0767">
        <w:tc>
          <w:tcPr>
            <w:tcW w:w="4603" w:type="dxa"/>
          </w:tcPr>
          <w:p w:rsidR="00AB1451" w:rsidRDefault="0064520C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Zwiększenie skuteczności nowoczesnej profilaktyki zintegrowanej</w:t>
            </w:r>
          </w:p>
        </w:tc>
        <w:tc>
          <w:tcPr>
            <w:tcW w:w="4604" w:type="dxa"/>
          </w:tcPr>
          <w:p w:rsidR="00AB1451" w:rsidRDefault="0064520C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1.Działania we wszystkich środowiskach (przedszkola , szkoły, rodzina)</w:t>
            </w:r>
          </w:p>
          <w:p w:rsidR="0064520C" w:rsidRDefault="0064520C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2. doskonalenie metod i form oddziaływań</w:t>
            </w:r>
          </w:p>
          <w:p w:rsidR="0064520C" w:rsidRDefault="0064520C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 monitorowanie działań profilaktycznych</w:t>
            </w:r>
          </w:p>
          <w:p w:rsidR="0064520C" w:rsidRDefault="0064520C" w:rsidP="001C0767">
            <w:pPr>
              <w:pStyle w:val="Default"/>
              <w:ind w:left="360"/>
              <w:jc w:val="both"/>
              <w:rPr>
                <w:rFonts w:cs="Times New Roman"/>
                <w:color w:val="auto"/>
              </w:rPr>
            </w:pPr>
          </w:p>
        </w:tc>
      </w:tr>
      <w:tr w:rsidR="00AB1451" w:rsidTr="001C0767">
        <w:tc>
          <w:tcPr>
            <w:tcW w:w="4603" w:type="dxa"/>
          </w:tcPr>
          <w:p w:rsidR="00AB1451" w:rsidRDefault="0064520C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Zwiększanie świadomości społecznej w zakresie problematyki związanej z używaniem substancji psychoaktywnych</w:t>
            </w:r>
          </w:p>
        </w:tc>
        <w:tc>
          <w:tcPr>
            <w:tcW w:w="4604" w:type="dxa"/>
          </w:tcPr>
          <w:p w:rsidR="00AB1451" w:rsidRDefault="0064520C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1.Edukowanie i informowanie, w tym zwłaszcza edukacja publiczna</w:t>
            </w:r>
          </w:p>
          <w:p w:rsidR="0064520C" w:rsidRDefault="0064520C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2. Promowanie zdrowego stylu życia poprzez kampanie , festyny,</w:t>
            </w:r>
            <w:r w:rsidR="006D44E0">
              <w:rPr>
                <w:rFonts w:cs="Times New Roman"/>
                <w:color w:val="auto"/>
              </w:rPr>
              <w:t xml:space="preserve"> </w:t>
            </w:r>
            <w:r>
              <w:rPr>
                <w:rFonts w:cs="Times New Roman"/>
                <w:color w:val="auto"/>
              </w:rPr>
              <w:t>imprezy dla mieszkańców</w:t>
            </w:r>
          </w:p>
          <w:p w:rsidR="006D44E0" w:rsidRDefault="006D44E0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</w:tc>
      </w:tr>
      <w:tr w:rsidR="00AB1451" w:rsidTr="001C0767">
        <w:tc>
          <w:tcPr>
            <w:tcW w:w="4603" w:type="dxa"/>
          </w:tcPr>
          <w:p w:rsidR="00AB1451" w:rsidRDefault="006D44E0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Ograniczenie dostępności alkoholu i innych środków psychoaktywnych, zwłaszcza wśród młodzieży</w:t>
            </w:r>
          </w:p>
        </w:tc>
        <w:tc>
          <w:tcPr>
            <w:tcW w:w="4604" w:type="dxa"/>
          </w:tcPr>
          <w:p w:rsidR="00AB1451" w:rsidRDefault="006D44E0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1.Programy profilaktyki uniwersalnej skierowane do dzieci i młodzieży</w:t>
            </w:r>
          </w:p>
          <w:p w:rsidR="006D44E0" w:rsidRDefault="006D44E0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2. Działania służb oraz innych podmiotów i </w:t>
            </w:r>
            <w:r>
              <w:rPr>
                <w:rFonts w:cs="Times New Roman"/>
                <w:color w:val="auto"/>
              </w:rPr>
              <w:lastRenderedPageBreak/>
              <w:t>osób mające na celu zmniejszenie dostępu osób nieletnich do alkoholu, poprzez szkolenia sprzedawców napojów alkoholowych oraz poprzez kontrole sklepów i lokali gastronomicznych pod kątem przestrzegania ustawy o wychowaniu w trzeźwości i przeciwdziałaniu alkoholizmowi, zwłaszcza zakazu sprzedaży i podawania alkoholu nieletnim</w:t>
            </w:r>
          </w:p>
        </w:tc>
      </w:tr>
      <w:tr w:rsidR="00AB1451" w:rsidTr="001C0767">
        <w:tc>
          <w:tcPr>
            <w:tcW w:w="4603" w:type="dxa"/>
          </w:tcPr>
          <w:p w:rsidR="00AB1451" w:rsidRDefault="00CD14E2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lastRenderedPageBreak/>
              <w:t>Zapewnienie</w:t>
            </w:r>
            <w:r w:rsidR="006D44E0">
              <w:rPr>
                <w:rFonts w:cs="Times New Roman"/>
                <w:color w:val="auto"/>
              </w:rPr>
              <w:t xml:space="preserve"> dostępności pomocy terapeutycznej dla osób mających problemy związane z </w:t>
            </w:r>
            <w:r w:rsidR="00A8005F">
              <w:rPr>
                <w:rFonts w:cs="Times New Roman"/>
                <w:color w:val="auto"/>
              </w:rPr>
              <w:t>używaniem alkoholu oraz innych substancji psychoaktywnych , zwłaszcza osób uzależnionych</w:t>
            </w:r>
          </w:p>
        </w:tc>
        <w:tc>
          <w:tcPr>
            <w:tcW w:w="4604" w:type="dxa"/>
          </w:tcPr>
          <w:p w:rsidR="00AB1451" w:rsidRDefault="00A8005F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1.Udzielanie pomocy prawnej i psychologicznej w Punkcie Konsultacyjnym</w:t>
            </w:r>
          </w:p>
          <w:p w:rsidR="00A8005F" w:rsidRDefault="00A8005F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2. Wspieranie działań Punktu Konsultacyjnego poprzez:</w:t>
            </w:r>
          </w:p>
          <w:p w:rsidR="00A8005F" w:rsidRDefault="00A8005F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dofinansowanie podnoszenia kwalifikacji osób pierwszego kontaktu tzw. </w:t>
            </w:r>
            <w:proofErr w:type="spellStart"/>
            <w:r>
              <w:rPr>
                <w:rFonts w:cs="Times New Roman"/>
                <w:color w:val="auto"/>
              </w:rPr>
              <w:t>pomagaczy</w:t>
            </w:r>
            <w:proofErr w:type="spellEnd"/>
            <w:r>
              <w:rPr>
                <w:rFonts w:cs="Times New Roman"/>
                <w:color w:val="auto"/>
              </w:rPr>
              <w:t xml:space="preserve"> </w:t>
            </w:r>
          </w:p>
        </w:tc>
      </w:tr>
      <w:tr w:rsidR="00AB1451" w:rsidTr="001C0767">
        <w:tc>
          <w:tcPr>
            <w:tcW w:w="4603" w:type="dxa"/>
          </w:tcPr>
          <w:p w:rsidR="00AB1451" w:rsidRDefault="00A8005F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Zwiększenie dostępności pomocy rodzinom , w których występują problemy związane z używaniem alkoholu, narkotyków i innych substancji psychoaktywnych</w:t>
            </w:r>
          </w:p>
        </w:tc>
        <w:tc>
          <w:tcPr>
            <w:tcW w:w="4604" w:type="dxa"/>
          </w:tcPr>
          <w:p w:rsidR="00AB1451" w:rsidRDefault="00A8005F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1.Prowadzenie poradnictwa dla osób i rodzin uwikłanych w przemoc</w:t>
            </w:r>
          </w:p>
          <w:p w:rsidR="00A8005F" w:rsidRDefault="00A8005F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2. monitorowanie sytuacji osób – rodzin objętych </w:t>
            </w:r>
            <w:r w:rsidR="001C0767">
              <w:rPr>
                <w:rFonts w:cs="Times New Roman"/>
                <w:color w:val="auto"/>
              </w:rPr>
              <w:t>pomocą oraz procedurą Niebieskiej Karty , w których występuje również problem uzależnień</w:t>
            </w:r>
          </w:p>
          <w:p w:rsidR="001C0767" w:rsidRDefault="001C0767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3.Zapewnienie konsultacji specjalistycznych , psychoterapii, pomocy prawnej rodzinom , w których występują problemy związane z używaniem alkoholu, narkotyków</w:t>
            </w:r>
          </w:p>
        </w:tc>
      </w:tr>
      <w:tr w:rsidR="001C0767" w:rsidTr="001C076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77"/>
        </w:trPr>
        <w:tc>
          <w:tcPr>
            <w:tcW w:w="4608" w:type="dxa"/>
          </w:tcPr>
          <w:p w:rsidR="001C0767" w:rsidRDefault="001C0767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Poprawa współpracy z instytucjami , organizacjami pozarządowymi , służącej rozwiazywaniu problemów uzależnień i przeciwdziałaniu przemocy w rodzinie</w:t>
            </w:r>
          </w:p>
        </w:tc>
        <w:tc>
          <w:tcPr>
            <w:tcW w:w="4599" w:type="dxa"/>
          </w:tcPr>
          <w:p w:rsidR="00E9343B" w:rsidRDefault="00E9343B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1.</w:t>
            </w:r>
            <w:r w:rsidR="001C0767">
              <w:rPr>
                <w:rFonts w:cs="Times New Roman"/>
                <w:color w:val="auto"/>
              </w:rPr>
              <w:t>Udzielanie pomocy merytorycznej oraz organizacyjnej</w:t>
            </w:r>
            <w:r>
              <w:rPr>
                <w:rFonts w:cs="Times New Roman"/>
                <w:color w:val="auto"/>
              </w:rPr>
              <w:t xml:space="preserve"> </w:t>
            </w:r>
            <w:r w:rsidR="001C0767">
              <w:rPr>
                <w:rFonts w:cs="Times New Roman"/>
                <w:color w:val="auto"/>
              </w:rPr>
              <w:t>podmiotom realizującym zadania programu</w:t>
            </w:r>
          </w:p>
          <w:p w:rsidR="001C0767" w:rsidRDefault="00E9343B" w:rsidP="001C0767">
            <w:pPr>
              <w:pStyle w:val="Default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2. Współdziałanie z instytucjami i organizacjami w realizacji wspólnych przedsięwzięć s</w:t>
            </w:r>
            <w:r w:rsidR="00C77523">
              <w:rPr>
                <w:rFonts w:cs="Times New Roman"/>
                <w:color w:val="auto"/>
              </w:rPr>
              <w:t xml:space="preserve">łużących poprawie skuteczności </w:t>
            </w:r>
            <w:r>
              <w:rPr>
                <w:rFonts w:cs="Times New Roman"/>
                <w:color w:val="auto"/>
              </w:rPr>
              <w:t xml:space="preserve"> prowadzonych zadań</w:t>
            </w:r>
            <w:r w:rsidR="001C0767">
              <w:rPr>
                <w:rFonts w:cs="Times New Roman"/>
                <w:color w:val="auto"/>
              </w:rPr>
              <w:t xml:space="preserve"> </w:t>
            </w:r>
          </w:p>
        </w:tc>
      </w:tr>
    </w:tbl>
    <w:p w:rsidR="00AB1451" w:rsidRDefault="00AB1451" w:rsidP="00AB1451">
      <w:pPr>
        <w:pStyle w:val="Default"/>
        <w:jc w:val="both"/>
        <w:rPr>
          <w:rFonts w:cs="Times New Roman"/>
          <w:color w:val="auto"/>
        </w:rPr>
        <w:sectPr w:rsidR="00AB1451">
          <w:pgSz w:w="11904" w:h="17338"/>
          <w:pgMar w:top="1236" w:right="1299" w:bottom="782" w:left="1538" w:header="708" w:footer="708" w:gutter="0"/>
          <w:cols w:space="708"/>
          <w:noEndnote/>
        </w:sectPr>
      </w:pPr>
    </w:p>
    <w:p w:rsidR="00DA0A24" w:rsidRPr="00E9343B" w:rsidRDefault="00DA0A24" w:rsidP="00DA0A24">
      <w:pPr>
        <w:pStyle w:val="Default"/>
        <w:rPr>
          <w:rFonts w:cs="Times New Roman"/>
          <w:color w:val="auto"/>
          <w:sz w:val="22"/>
          <w:szCs w:val="22"/>
        </w:rPr>
        <w:sectPr w:rsidR="00DA0A24" w:rsidRPr="00E9343B">
          <w:type w:val="continuous"/>
          <w:pgSz w:w="11904" w:h="17338"/>
          <w:pgMar w:top="1236" w:right="1299" w:bottom="782" w:left="1538" w:header="708" w:footer="708" w:gutter="0"/>
          <w:cols w:num="3" w:space="708" w:equalWidth="0">
            <w:col w:w="595" w:space="331"/>
            <w:col w:w="1031" w:space="331"/>
            <w:col w:w="1026"/>
          </w:cols>
          <w:noEndnote/>
        </w:sectPr>
      </w:pPr>
    </w:p>
    <w:p w:rsidR="00F0733B" w:rsidRPr="00CD0F85" w:rsidRDefault="00F0733B" w:rsidP="00CD0F85">
      <w:pPr>
        <w:pStyle w:val="Default"/>
        <w:jc w:val="both"/>
        <w:rPr>
          <w:sz w:val="28"/>
          <w:szCs w:val="28"/>
        </w:rPr>
        <w:sectPr w:rsidR="00F0733B" w:rsidRPr="00CD0F85">
          <w:pgSz w:w="11904" w:h="17338"/>
          <w:pgMar w:top="1236" w:right="1299" w:bottom="782" w:left="1538" w:header="708" w:footer="708" w:gutter="0"/>
          <w:cols w:space="708"/>
          <w:noEndnote/>
        </w:sectPr>
      </w:pPr>
    </w:p>
    <w:p w:rsidR="00791053" w:rsidRPr="00E9343B" w:rsidRDefault="00791053" w:rsidP="00E9343B">
      <w:pPr>
        <w:widowControl w:val="0"/>
        <w:rPr>
          <w:rFonts w:ascii="Palatino Linotype" w:hAnsi="Palatino Linotype"/>
          <w:b/>
          <w:color w:val="000000" w:themeColor="text1"/>
          <w:sz w:val="28"/>
          <w:szCs w:val="28"/>
        </w:rPr>
      </w:pPr>
    </w:p>
    <w:p w:rsidR="008C0655" w:rsidRPr="00452844" w:rsidRDefault="00D2736E" w:rsidP="00107BD4">
      <w:pPr>
        <w:widowControl w:val="0"/>
        <w:jc w:val="both"/>
        <w:rPr>
          <w:rFonts w:ascii="Palatino Linotype" w:hAnsi="Palatino Linotype"/>
          <w:b/>
          <w:color w:val="000000" w:themeColor="text1"/>
          <w:sz w:val="40"/>
          <w:szCs w:val="40"/>
        </w:rPr>
      </w:pPr>
      <w:r>
        <w:rPr>
          <w:rFonts w:ascii="Palatino Linotype" w:hAnsi="Palatino Linotype"/>
          <w:b/>
          <w:color w:val="000000" w:themeColor="text1"/>
          <w:sz w:val="40"/>
          <w:szCs w:val="40"/>
        </w:rPr>
        <w:t xml:space="preserve"> </w:t>
      </w:r>
    </w:p>
    <w:p w:rsidR="00C075DD" w:rsidRPr="00F516F0" w:rsidRDefault="00A31A4B" w:rsidP="00F516F0">
      <w:pPr>
        <w:pStyle w:val="Akapitzlist"/>
        <w:widowControl w:val="0"/>
        <w:numPr>
          <w:ilvl w:val="0"/>
          <w:numId w:val="29"/>
        </w:numPr>
        <w:jc w:val="center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F516F0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REALIZATORZY GMINNEGO </w:t>
      </w:r>
      <w:r w:rsidR="00C075DD" w:rsidRPr="00F516F0">
        <w:rPr>
          <w:rFonts w:ascii="Palatino Linotype" w:hAnsi="Palatino Linotype"/>
          <w:b/>
          <w:color w:val="000000" w:themeColor="text1"/>
          <w:sz w:val="28"/>
          <w:szCs w:val="28"/>
        </w:rPr>
        <w:t>PROGRAMU</w:t>
      </w:r>
      <w:r w:rsidRPr="00F516F0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="00C075DD" w:rsidRPr="00F516F0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PROFILAKTYKI </w:t>
      </w:r>
      <w:r w:rsidR="001C4253" w:rsidRPr="00F516F0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            </w:t>
      </w:r>
      <w:r w:rsidR="00C075DD" w:rsidRPr="00F516F0">
        <w:rPr>
          <w:rFonts w:ascii="Palatino Linotype" w:hAnsi="Palatino Linotype"/>
          <w:b/>
          <w:color w:val="000000" w:themeColor="text1"/>
          <w:sz w:val="28"/>
          <w:szCs w:val="28"/>
        </w:rPr>
        <w:t>I ROZWIĄZYWANIA PROBLEMÓW</w:t>
      </w:r>
      <w:r w:rsidRPr="00F516F0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="00C075DD" w:rsidRPr="00F516F0">
        <w:rPr>
          <w:rFonts w:ascii="Palatino Linotype" w:hAnsi="Palatino Linotype"/>
          <w:b/>
          <w:color w:val="000000" w:themeColor="text1"/>
          <w:sz w:val="28"/>
          <w:szCs w:val="28"/>
        </w:rPr>
        <w:t>UZALEŻ</w:t>
      </w:r>
      <w:r w:rsidR="00F516F0">
        <w:rPr>
          <w:rFonts w:ascii="Palatino Linotype" w:hAnsi="Palatino Linotype"/>
          <w:b/>
          <w:color w:val="000000" w:themeColor="text1"/>
          <w:sz w:val="28"/>
          <w:szCs w:val="28"/>
        </w:rPr>
        <w:t>NIEŃ</w:t>
      </w:r>
    </w:p>
    <w:p w:rsidR="00D2736E" w:rsidRDefault="00D2736E" w:rsidP="00107BD4">
      <w:pPr>
        <w:widowControl w:val="0"/>
        <w:jc w:val="both"/>
        <w:rPr>
          <w:rFonts w:ascii="Palatino Linotype" w:hAnsi="Palatino Linotype"/>
          <w:b/>
          <w:color w:val="000000" w:themeColor="text1"/>
          <w:sz w:val="32"/>
          <w:szCs w:val="32"/>
        </w:rPr>
      </w:pPr>
    </w:p>
    <w:p w:rsidR="00CB535D" w:rsidRPr="00D2736E" w:rsidRDefault="00CB535D" w:rsidP="00107BD4">
      <w:pPr>
        <w:widowControl w:val="0"/>
        <w:ind w:firstLine="585"/>
        <w:jc w:val="both"/>
        <w:rPr>
          <w:rFonts w:ascii="Palatino Linotype" w:hAnsi="Palatino Linotype"/>
          <w:color w:val="000000" w:themeColor="text1"/>
        </w:rPr>
      </w:pPr>
      <w:r w:rsidRPr="00D2736E">
        <w:rPr>
          <w:rFonts w:ascii="Palatino Linotype" w:hAnsi="Palatino Linotype"/>
          <w:color w:val="000000" w:themeColor="text1"/>
        </w:rPr>
        <w:t xml:space="preserve">Realizatorem programu jest </w:t>
      </w:r>
      <w:r w:rsidR="004932A3" w:rsidRPr="00D2736E">
        <w:rPr>
          <w:rFonts w:ascii="Palatino Linotype" w:hAnsi="Palatino Linotype"/>
          <w:color w:val="000000" w:themeColor="text1"/>
        </w:rPr>
        <w:t>Burmistrz</w:t>
      </w:r>
      <w:r w:rsidRPr="00D2736E">
        <w:rPr>
          <w:rFonts w:ascii="Palatino Linotype" w:hAnsi="Palatino Linotype"/>
          <w:color w:val="000000" w:themeColor="text1"/>
        </w:rPr>
        <w:t xml:space="preserve"> Gminy Dobrzyca za pośrednictwem</w:t>
      </w:r>
      <w:r w:rsidR="00D2736E">
        <w:rPr>
          <w:rFonts w:ascii="Palatino Linotype" w:hAnsi="Palatino Linotype"/>
          <w:color w:val="000000" w:themeColor="text1"/>
        </w:rPr>
        <w:t xml:space="preserve"> </w:t>
      </w:r>
      <w:r w:rsidRPr="00D2736E">
        <w:rPr>
          <w:rFonts w:ascii="Palatino Linotype" w:hAnsi="Palatino Linotype"/>
          <w:color w:val="000000" w:themeColor="text1"/>
        </w:rPr>
        <w:t xml:space="preserve">wszystkich jednostek podległych , </w:t>
      </w:r>
      <w:r w:rsidR="00102316" w:rsidRPr="00D2736E">
        <w:rPr>
          <w:rFonts w:ascii="Palatino Linotype" w:hAnsi="Palatino Linotype"/>
          <w:color w:val="000000" w:themeColor="text1"/>
        </w:rPr>
        <w:t>do których należ</w:t>
      </w:r>
      <w:r w:rsidRPr="00D2736E">
        <w:rPr>
          <w:rFonts w:ascii="Palatino Linotype" w:hAnsi="Palatino Linotype"/>
          <w:color w:val="000000" w:themeColor="text1"/>
        </w:rPr>
        <w:t>ą</w:t>
      </w:r>
      <w:r w:rsidR="00102316" w:rsidRPr="00D2736E">
        <w:rPr>
          <w:rFonts w:ascii="Palatino Linotype" w:hAnsi="Palatino Linotype"/>
          <w:color w:val="000000" w:themeColor="text1"/>
        </w:rPr>
        <w:t>:</w:t>
      </w:r>
    </w:p>
    <w:p w:rsidR="00102316" w:rsidRPr="00D2736E" w:rsidRDefault="00102316" w:rsidP="009E1554">
      <w:pPr>
        <w:widowControl w:val="0"/>
        <w:numPr>
          <w:ilvl w:val="0"/>
          <w:numId w:val="5"/>
        </w:numPr>
        <w:jc w:val="both"/>
        <w:rPr>
          <w:rFonts w:ascii="Palatino Linotype" w:hAnsi="Palatino Linotype"/>
          <w:color w:val="000000" w:themeColor="text1"/>
        </w:rPr>
      </w:pPr>
      <w:r w:rsidRPr="00D2736E">
        <w:rPr>
          <w:rFonts w:ascii="Palatino Linotype" w:hAnsi="Palatino Linotype"/>
          <w:color w:val="000000" w:themeColor="text1"/>
        </w:rPr>
        <w:t>Gminna Komisja Rozwiązywania Problemów Alkoholowych</w:t>
      </w:r>
      <w:r w:rsidR="00D2736E">
        <w:rPr>
          <w:rFonts w:ascii="Palatino Linotype" w:hAnsi="Palatino Linotype"/>
          <w:color w:val="000000" w:themeColor="text1"/>
        </w:rPr>
        <w:t xml:space="preserve"> działająca </w:t>
      </w:r>
      <w:r w:rsidRPr="00D2736E">
        <w:rPr>
          <w:rFonts w:ascii="Palatino Linotype" w:hAnsi="Palatino Linotype"/>
          <w:color w:val="000000" w:themeColor="text1"/>
        </w:rPr>
        <w:t>w oparciu o regulamin określający zasady funkcjonowania w zakresie:</w:t>
      </w:r>
    </w:p>
    <w:p w:rsidR="00102316" w:rsidRPr="00D2736E" w:rsidRDefault="00102316" w:rsidP="009E1554">
      <w:pPr>
        <w:pStyle w:val="Akapitzlist"/>
        <w:widowControl w:val="0"/>
        <w:numPr>
          <w:ilvl w:val="0"/>
          <w:numId w:val="6"/>
        </w:numPr>
        <w:jc w:val="both"/>
        <w:rPr>
          <w:rFonts w:ascii="Palatino Linotype" w:hAnsi="Palatino Linotype"/>
          <w:color w:val="000000" w:themeColor="text1"/>
        </w:rPr>
      </w:pPr>
      <w:r w:rsidRPr="00D2736E">
        <w:rPr>
          <w:rFonts w:ascii="Palatino Linotype" w:hAnsi="Palatino Linotype"/>
          <w:color w:val="000000" w:themeColor="text1"/>
        </w:rPr>
        <w:t>inicjowania i koordynowania polityki gminy wobec problemów alkoholowych w gminie Dobrzyca ;</w:t>
      </w:r>
    </w:p>
    <w:p w:rsidR="00102316" w:rsidRPr="00D2736E" w:rsidRDefault="00102316" w:rsidP="009E1554">
      <w:pPr>
        <w:pStyle w:val="Akapitzlist"/>
        <w:widowControl w:val="0"/>
        <w:numPr>
          <w:ilvl w:val="0"/>
          <w:numId w:val="6"/>
        </w:numPr>
        <w:jc w:val="both"/>
        <w:rPr>
          <w:rFonts w:ascii="Palatino Linotype" w:hAnsi="Palatino Linotype"/>
          <w:color w:val="000000" w:themeColor="text1"/>
        </w:rPr>
      </w:pPr>
      <w:r w:rsidRPr="00D2736E">
        <w:rPr>
          <w:rFonts w:ascii="Palatino Linotype" w:hAnsi="Palatino Linotype"/>
          <w:color w:val="000000" w:themeColor="text1"/>
        </w:rPr>
        <w:t>prowadzenie kontroli przestrzegania warunków sprzedaży napojów</w:t>
      </w:r>
      <w:r w:rsidR="00D2736E">
        <w:rPr>
          <w:rFonts w:ascii="Palatino Linotype" w:hAnsi="Palatino Linotype"/>
          <w:color w:val="000000" w:themeColor="text1"/>
        </w:rPr>
        <w:t xml:space="preserve"> </w:t>
      </w:r>
      <w:r w:rsidRPr="00D2736E">
        <w:rPr>
          <w:rFonts w:ascii="Palatino Linotype" w:hAnsi="Palatino Linotype"/>
          <w:color w:val="000000" w:themeColor="text1"/>
        </w:rPr>
        <w:t>alkoholowych w gminie Dobrzyca ;</w:t>
      </w:r>
    </w:p>
    <w:p w:rsidR="00102316" w:rsidRPr="00D2736E" w:rsidRDefault="00102316" w:rsidP="009E1554">
      <w:pPr>
        <w:pStyle w:val="Akapitzlist"/>
        <w:widowControl w:val="0"/>
        <w:numPr>
          <w:ilvl w:val="0"/>
          <w:numId w:val="6"/>
        </w:numPr>
        <w:jc w:val="both"/>
        <w:rPr>
          <w:rFonts w:ascii="Palatino Linotype" w:hAnsi="Palatino Linotype"/>
          <w:color w:val="000000" w:themeColor="text1"/>
        </w:rPr>
      </w:pPr>
      <w:r w:rsidRPr="00D2736E">
        <w:rPr>
          <w:rFonts w:ascii="Palatino Linotype" w:hAnsi="Palatino Linotype"/>
          <w:color w:val="000000" w:themeColor="text1"/>
        </w:rPr>
        <w:t xml:space="preserve">występowanie z wytyczaniem priorytetów gminnego programu profilaktyki </w:t>
      </w:r>
      <w:r w:rsidR="00D2736E">
        <w:rPr>
          <w:rFonts w:ascii="Palatino Linotype" w:hAnsi="Palatino Linotype"/>
          <w:color w:val="000000" w:themeColor="text1"/>
        </w:rPr>
        <w:t xml:space="preserve">               </w:t>
      </w:r>
      <w:r w:rsidRPr="00D2736E">
        <w:rPr>
          <w:rFonts w:ascii="Palatino Linotype" w:hAnsi="Palatino Linotype"/>
          <w:color w:val="000000" w:themeColor="text1"/>
        </w:rPr>
        <w:t>i rozwiązywania problemów alkoholowych.</w:t>
      </w:r>
    </w:p>
    <w:p w:rsidR="00B60811" w:rsidRPr="00D2736E" w:rsidRDefault="00102316" w:rsidP="009E1554">
      <w:pPr>
        <w:widowControl w:val="0"/>
        <w:numPr>
          <w:ilvl w:val="0"/>
          <w:numId w:val="5"/>
        </w:numPr>
        <w:jc w:val="both"/>
        <w:rPr>
          <w:rFonts w:ascii="Palatino Linotype" w:hAnsi="Palatino Linotype"/>
          <w:color w:val="000000" w:themeColor="text1"/>
        </w:rPr>
      </w:pPr>
      <w:r w:rsidRPr="00D2736E">
        <w:rPr>
          <w:rFonts w:ascii="Palatino Linotype" w:hAnsi="Palatino Linotype"/>
          <w:color w:val="000000" w:themeColor="text1"/>
        </w:rPr>
        <w:t>Koordyna</w:t>
      </w:r>
      <w:r w:rsidR="00A65C91" w:rsidRPr="00D2736E">
        <w:rPr>
          <w:rFonts w:ascii="Palatino Linotype" w:hAnsi="Palatino Linotype"/>
          <w:color w:val="000000" w:themeColor="text1"/>
        </w:rPr>
        <w:t>tor odpowiedzialny za prawidłową</w:t>
      </w:r>
      <w:r w:rsidRPr="00D2736E">
        <w:rPr>
          <w:rFonts w:ascii="Palatino Linotype" w:hAnsi="Palatino Linotype"/>
          <w:color w:val="000000" w:themeColor="text1"/>
        </w:rPr>
        <w:t xml:space="preserve"> </w:t>
      </w:r>
      <w:r w:rsidR="00B60811" w:rsidRPr="00D2736E">
        <w:rPr>
          <w:rFonts w:ascii="Palatino Linotype" w:hAnsi="Palatino Linotype"/>
          <w:color w:val="000000" w:themeColor="text1"/>
        </w:rPr>
        <w:t>realizację programu</w:t>
      </w:r>
      <w:r w:rsidR="00D2736E">
        <w:rPr>
          <w:rFonts w:ascii="Palatino Linotype" w:hAnsi="Palatino Linotype"/>
          <w:color w:val="000000" w:themeColor="text1"/>
        </w:rPr>
        <w:t xml:space="preserve"> </w:t>
      </w:r>
      <w:r w:rsidR="00B60811" w:rsidRPr="00D2736E">
        <w:rPr>
          <w:rFonts w:ascii="Palatino Linotype" w:hAnsi="Palatino Linotype"/>
          <w:color w:val="000000" w:themeColor="text1"/>
        </w:rPr>
        <w:t>rozwiązywania problemów alkoholowych.</w:t>
      </w:r>
    </w:p>
    <w:p w:rsidR="00B60811" w:rsidRPr="00D2736E" w:rsidRDefault="00B60811" w:rsidP="009E1554">
      <w:pPr>
        <w:widowControl w:val="0"/>
        <w:numPr>
          <w:ilvl w:val="0"/>
          <w:numId w:val="5"/>
        </w:numPr>
        <w:jc w:val="both"/>
        <w:rPr>
          <w:rFonts w:ascii="Palatino Linotype" w:hAnsi="Palatino Linotype"/>
          <w:color w:val="000000" w:themeColor="text1"/>
        </w:rPr>
      </w:pPr>
      <w:r w:rsidRPr="00D2736E">
        <w:rPr>
          <w:rFonts w:ascii="Palatino Linotype" w:hAnsi="Palatino Linotype"/>
          <w:color w:val="000000" w:themeColor="text1"/>
        </w:rPr>
        <w:t xml:space="preserve">Punkt </w:t>
      </w:r>
      <w:proofErr w:type="spellStart"/>
      <w:r w:rsidRPr="00D2736E">
        <w:rPr>
          <w:rFonts w:ascii="Palatino Linotype" w:hAnsi="Palatino Linotype"/>
          <w:color w:val="000000" w:themeColor="text1"/>
        </w:rPr>
        <w:t>Konsultacyjno</w:t>
      </w:r>
      <w:proofErr w:type="spellEnd"/>
      <w:r w:rsidRPr="00D2736E">
        <w:rPr>
          <w:rFonts w:ascii="Palatino Linotype" w:hAnsi="Palatino Linotype"/>
          <w:color w:val="000000" w:themeColor="text1"/>
        </w:rPr>
        <w:t xml:space="preserve"> – Informacyjny dla osób z problemami</w:t>
      </w:r>
      <w:r w:rsidR="00D2736E">
        <w:rPr>
          <w:rFonts w:ascii="Palatino Linotype" w:hAnsi="Palatino Linotype"/>
          <w:color w:val="000000" w:themeColor="text1"/>
        </w:rPr>
        <w:t xml:space="preserve"> </w:t>
      </w:r>
      <w:r w:rsidR="0002166E" w:rsidRPr="00D2736E">
        <w:rPr>
          <w:rFonts w:ascii="Palatino Linotype" w:hAnsi="Palatino Linotype"/>
          <w:color w:val="000000" w:themeColor="text1"/>
        </w:rPr>
        <w:t>a</w:t>
      </w:r>
      <w:r w:rsidRPr="00D2736E">
        <w:rPr>
          <w:rFonts w:ascii="Palatino Linotype" w:hAnsi="Palatino Linotype"/>
          <w:color w:val="000000" w:themeColor="text1"/>
        </w:rPr>
        <w:t>lkoholowymi i innymi uzależnieniami dla mieszkańców gminy D</w:t>
      </w:r>
      <w:r w:rsidR="00D2736E">
        <w:rPr>
          <w:rFonts w:ascii="Palatino Linotype" w:hAnsi="Palatino Linotype"/>
          <w:color w:val="000000" w:themeColor="text1"/>
        </w:rPr>
        <w:t>obrzyca</w:t>
      </w:r>
      <w:r w:rsidRPr="00D2736E">
        <w:rPr>
          <w:rFonts w:ascii="Palatino Linotype" w:hAnsi="Palatino Linotype"/>
          <w:color w:val="000000" w:themeColor="text1"/>
        </w:rPr>
        <w:t xml:space="preserve">, psycholog </w:t>
      </w:r>
      <w:r w:rsidR="00082F1A">
        <w:rPr>
          <w:rFonts w:ascii="Palatino Linotype" w:hAnsi="Palatino Linotype"/>
          <w:color w:val="000000" w:themeColor="text1"/>
        </w:rPr>
        <w:t xml:space="preserve">- </w:t>
      </w:r>
      <w:r w:rsidRPr="00D2736E">
        <w:rPr>
          <w:rFonts w:ascii="Palatino Linotype" w:hAnsi="Palatino Linotype"/>
          <w:color w:val="000000" w:themeColor="text1"/>
        </w:rPr>
        <w:t>terapeuta uzależnień.</w:t>
      </w:r>
    </w:p>
    <w:p w:rsidR="00B60811" w:rsidRPr="00D2736E" w:rsidRDefault="00B60811" w:rsidP="009E1554">
      <w:pPr>
        <w:widowControl w:val="0"/>
        <w:numPr>
          <w:ilvl w:val="0"/>
          <w:numId w:val="5"/>
        </w:numPr>
        <w:jc w:val="both"/>
        <w:rPr>
          <w:rFonts w:ascii="Palatino Linotype" w:hAnsi="Palatino Linotype"/>
          <w:color w:val="000000" w:themeColor="text1"/>
        </w:rPr>
      </w:pPr>
      <w:r w:rsidRPr="00D2736E">
        <w:rPr>
          <w:rFonts w:ascii="Palatino Linotype" w:hAnsi="Palatino Linotype"/>
          <w:color w:val="000000" w:themeColor="text1"/>
        </w:rPr>
        <w:t>Gminny Ośro</w:t>
      </w:r>
      <w:r w:rsidR="00082F1A">
        <w:rPr>
          <w:rFonts w:ascii="Palatino Linotype" w:hAnsi="Palatino Linotype"/>
          <w:color w:val="000000" w:themeColor="text1"/>
        </w:rPr>
        <w:t>dek Pomocy Społecznej w Dobrzycy</w:t>
      </w:r>
      <w:r w:rsidRPr="00D2736E">
        <w:rPr>
          <w:rFonts w:ascii="Palatino Linotype" w:hAnsi="Palatino Linotype"/>
          <w:color w:val="000000" w:themeColor="text1"/>
        </w:rPr>
        <w:t>.</w:t>
      </w:r>
    </w:p>
    <w:p w:rsidR="00B60811" w:rsidRPr="00D2736E" w:rsidRDefault="00B60811" w:rsidP="009E1554">
      <w:pPr>
        <w:widowControl w:val="0"/>
        <w:numPr>
          <w:ilvl w:val="0"/>
          <w:numId w:val="5"/>
        </w:numPr>
        <w:jc w:val="both"/>
        <w:rPr>
          <w:rFonts w:ascii="Palatino Linotype" w:hAnsi="Palatino Linotype"/>
          <w:color w:val="000000" w:themeColor="text1"/>
        </w:rPr>
      </w:pPr>
      <w:r w:rsidRPr="00D2736E">
        <w:rPr>
          <w:rFonts w:ascii="Palatino Linotype" w:hAnsi="Palatino Linotype"/>
          <w:color w:val="000000" w:themeColor="text1"/>
        </w:rPr>
        <w:t>Św</w:t>
      </w:r>
      <w:r w:rsidR="00082F1A">
        <w:rPr>
          <w:rFonts w:ascii="Palatino Linotype" w:hAnsi="Palatino Linotype"/>
          <w:color w:val="000000" w:themeColor="text1"/>
        </w:rPr>
        <w:t>ietlica Środowiskowa w Dobrzycy.</w:t>
      </w:r>
    </w:p>
    <w:p w:rsidR="00B60811" w:rsidRPr="00D2736E" w:rsidRDefault="00B60811" w:rsidP="009E1554">
      <w:pPr>
        <w:widowControl w:val="0"/>
        <w:numPr>
          <w:ilvl w:val="0"/>
          <w:numId w:val="5"/>
        </w:numPr>
        <w:jc w:val="both"/>
        <w:rPr>
          <w:rFonts w:ascii="Palatino Linotype" w:hAnsi="Palatino Linotype"/>
          <w:color w:val="000000" w:themeColor="text1"/>
        </w:rPr>
      </w:pPr>
      <w:r w:rsidRPr="00D2736E">
        <w:rPr>
          <w:rFonts w:ascii="Palatino Linotype" w:hAnsi="Palatino Linotype"/>
          <w:color w:val="000000" w:themeColor="text1"/>
        </w:rPr>
        <w:t>Gminne Centrum Kultury.</w:t>
      </w:r>
    </w:p>
    <w:p w:rsidR="0059230B" w:rsidRPr="00D2736E" w:rsidRDefault="00082F1A" w:rsidP="009E1554">
      <w:pPr>
        <w:widowControl w:val="0"/>
        <w:numPr>
          <w:ilvl w:val="0"/>
          <w:numId w:val="5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Placówki oświatowe</w:t>
      </w:r>
      <w:r w:rsidR="00B60811" w:rsidRPr="00D2736E">
        <w:rPr>
          <w:rFonts w:ascii="Palatino Linotype" w:hAnsi="Palatino Linotype"/>
          <w:color w:val="000000" w:themeColor="text1"/>
        </w:rPr>
        <w:t>: Gimnazjum w Dobrzyc</w:t>
      </w:r>
      <w:r>
        <w:rPr>
          <w:rFonts w:ascii="Palatino Linotype" w:hAnsi="Palatino Linotype"/>
          <w:color w:val="000000" w:themeColor="text1"/>
        </w:rPr>
        <w:t>y, Szkoła Podstawowa w Dobrzycy</w:t>
      </w:r>
      <w:r w:rsidR="00B60811" w:rsidRPr="00D2736E">
        <w:rPr>
          <w:rFonts w:ascii="Palatino Linotype" w:hAnsi="Palatino Linotype"/>
          <w:color w:val="000000" w:themeColor="text1"/>
        </w:rPr>
        <w:t>, Galewie, Karminie, Koźmińcu</w:t>
      </w:r>
      <w:r>
        <w:rPr>
          <w:rFonts w:ascii="Palatino Linotype" w:hAnsi="Palatino Linotype"/>
          <w:color w:val="000000" w:themeColor="text1"/>
        </w:rPr>
        <w:t xml:space="preserve"> i</w:t>
      </w:r>
      <w:r w:rsidR="00B60811" w:rsidRPr="00D2736E">
        <w:rPr>
          <w:rFonts w:ascii="Palatino Linotype" w:hAnsi="Palatino Linotype"/>
          <w:color w:val="000000" w:themeColor="text1"/>
        </w:rPr>
        <w:t xml:space="preserve"> Lutyni</w:t>
      </w:r>
      <w:r>
        <w:rPr>
          <w:rFonts w:ascii="Palatino Linotype" w:hAnsi="Palatino Linotype"/>
          <w:color w:val="000000" w:themeColor="text1"/>
        </w:rPr>
        <w:t>.</w:t>
      </w:r>
    </w:p>
    <w:p w:rsidR="0059230B" w:rsidRPr="00D2736E" w:rsidRDefault="0059230B" w:rsidP="009E1554">
      <w:pPr>
        <w:widowControl w:val="0"/>
        <w:numPr>
          <w:ilvl w:val="0"/>
          <w:numId w:val="5"/>
        </w:numPr>
        <w:jc w:val="both"/>
        <w:rPr>
          <w:rFonts w:ascii="Palatino Linotype" w:hAnsi="Palatino Linotype"/>
          <w:color w:val="000000" w:themeColor="text1"/>
        </w:rPr>
      </w:pPr>
      <w:r w:rsidRPr="00D2736E">
        <w:rPr>
          <w:rFonts w:ascii="Palatino Linotype" w:hAnsi="Palatino Linotype"/>
          <w:color w:val="000000" w:themeColor="text1"/>
        </w:rPr>
        <w:t>Komend</w:t>
      </w:r>
      <w:r w:rsidR="00082F1A">
        <w:rPr>
          <w:rFonts w:ascii="Palatino Linotype" w:hAnsi="Palatino Linotype"/>
          <w:color w:val="000000" w:themeColor="text1"/>
        </w:rPr>
        <w:t>a Powiatowa Policji w Pleszewie</w:t>
      </w:r>
      <w:r w:rsidRPr="00D2736E">
        <w:rPr>
          <w:rFonts w:ascii="Palatino Linotype" w:hAnsi="Palatino Linotype"/>
          <w:color w:val="000000" w:themeColor="text1"/>
        </w:rPr>
        <w:t>, Posterunek Policji w Dobrzycy.</w:t>
      </w:r>
    </w:p>
    <w:p w:rsidR="0059230B" w:rsidRPr="00D2736E" w:rsidRDefault="0059230B" w:rsidP="009E1554">
      <w:pPr>
        <w:widowControl w:val="0"/>
        <w:numPr>
          <w:ilvl w:val="0"/>
          <w:numId w:val="5"/>
        </w:numPr>
        <w:jc w:val="both"/>
        <w:rPr>
          <w:rFonts w:ascii="Palatino Linotype" w:hAnsi="Palatino Linotype"/>
          <w:color w:val="000000" w:themeColor="text1"/>
        </w:rPr>
      </w:pPr>
      <w:r w:rsidRPr="00D2736E">
        <w:rPr>
          <w:rFonts w:ascii="Palatino Linotype" w:hAnsi="Palatino Linotype"/>
          <w:color w:val="000000" w:themeColor="text1"/>
        </w:rPr>
        <w:t>Uczestnictwo osób uzależnionych i współuzależnionych  w spotk</w:t>
      </w:r>
      <w:r w:rsidR="00082F1A">
        <w:rPr>
          <w:rFonts w:ascii="Palatino Linotype" w:hAnsi="Palatino Linotype"/>
          <w:color w:val="000000" w:themeColor="text1"/>
        </w:rPr>
        <w:t>aniach AA, AL.-An</w:t>
      </w:r>
      <w:r w:rsidR="004E467B">
        <w:rPr>
          <w:rFonts w:ascii="Palatino Linotype" w:hAnsi="Palatino Linotype"/>
          <w:color w:val="000000" w:themeColor="text1"/>
        </w:rPr>
        <w:t>i</w:t>
      </w:r>
      <w:r w:rsidR="00082F1A">
        <w:rPr>
          <w:rFonts w:ascii="Palatino Linotype" w:hAnsi="Palatino Linotype"/>
          <w:color w:val="000000" w:themeColor="text1"/>
        </w:rPr>
        <w:t>on w Kowalewie</w:t>
      </w:r>
      <w:r w:rsidRPr="00D2736E">
        <w:rPr>
          <w:rFonts w:ascii="Palatino Linotype" w:hAnsi="Palatino Linotype"/>
          <w:color w:val="000000" w:themeColor="text1"/>
        </w:rPr>
        <w:t xml:space="preserve">, </w:t>
      </w:r>
      <w:r w:rsidR="00082F1A">
        <w:rPr>
          <w:rFonts w:ascii="Palatino Linotype" w:hAnsi="Palatino Linotype"/>
          <w:color w:val="000000" w:themeColor="text1"/>
        </w:rPr>
        <w:t>w Poradni Odwykowej w Pleszewie</w:t>
      </w:r>
      <w:r w:rsidRPr="00D2736E">
        <w:rPr>
          <w:rFonts w:ascii="Palatino Linotype" w:hAnsi="Palatino Linotype"/>
          <w:color w:val="000000" w:themeColor="text1"/>
        </w:rPr>
        <w:t>, spotkaniach trzeźwościowych  Stowarzyszenia AZYMUT</w:t>
      </w:r>
      <w:r w:rsidR="00353B5C" w:rsidRPr="00D2736E">
        <w:rPr>
          <w:rFonts w:ascii="Palatino Linotype" w:hAnsi="Palatino Linotype"/>
          <w:color w:val="000000" w:themeColor="text1"/>
        </w:rPr>
        <w:t xml:space="preserve"> </w:t>
      </w:r>
      <w:r w:rsidRPr="00D2736E">
        <w:rPr>
          <w:rFonts w:ascii="Palatino Linotype" w:hAnsi="Palatino Linotype"/>
          <w:color w:val="000000" w:themeColor="text1"/>
        </w:rPr>
        <w:t>w Pleszewie,</w:t>
      </w:r>
    </w:p>
    <w:p w:rsidR="0059230B" w:rsidRPr="00D2736E" w:rsidRDefault="0002166E" w:rsidP="009E1554">
      <w:pPr>
        <w:widowControl w:val="0"/>
        <w:numPr>
          <w:ilvl w:val="0"/>
          <w:numId w:val="5"/>
        </w:numPr>
        <w:jc w:val="both"/>
        <w:rPr>
          <w:rFonts w:ascii="Palatino Linotype" w:hAnsi="Palatino Linotype"/>
          <w:color w:val="000000" w:themeColor="text1"/>
        </w:rPr>
      </w:pPr>
      <w:r w:rsidRPr="00D2736E">
        <w:rPr>
          <w:rFonts w:ascii="Palatino Linotype" w:hAnsi="Palatino Linotype"/>
          <w:color w:val="000000" w:themeColor="text1"/>
        </w:rPr>
        <w:t>Dwa Niepubliczne Z</w:t>
      </w:r>
      <w:r w:rsidR="00EC62EB" w:rsidRPr="00D2736E">
        <w:rPr>
          <w:rFonts w:ascii="Palatino Linotype" w:hAnsi="Palatino Linotype"/>
          <w:color w:val="000000" w:themeColor="text1"/>
        </w:rPr>
        <w:t>akłady Opieki Z</w:t>
      </w:r>
      <w:r w:rsidR="0059230B" w:rsidRPr="00D2736E">
        <w:rPr>
          <w:rFonts w:ascii="Palatino Linotype" w:hAnsi="Palatino Linotype"/>
          <w:color w:val="000000" w:themeColor="text1"/>
        </w:rPr>
        <w:t>drowotnej lekarzy rodzinnych w Dobrzycy.</w:t>
      </w:r>
    </w:p>
    <w:p w:rsidR="00791053" w:rsidRPr="00D2736E" w:rsidRDefault="00082F1A" w:rsidP="009E1554">
      <w:pPr>
        <w:widowControl w:val="0"/>
        <w:numPr>
          <w:ilvl w:val="0"/>
          <w:numId w:val="5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Inne kompetentne podmioty</w:t>
      </w:r>
      <w:r w:rsidR="0059230B" w:rsidRPr="00D2736E">
        <w:rPr>
          <w:rFonts w:ascii="Palatino Linotype" w:hAnsi="Palatino Linotype"/>
          <w:color w:val="000000" w:themeColor="text1"/>
        </w:rPr>
        <w:t>, którym zlecane są zada</w:t>
      </w:r>
      <w:r>
        <w:rPr>
          <w:rFonts w:ascii="Palatino Linotype" w:hAnsi="Palatino Linotype"/>
          <w:color w:val="000000" w:themeColor="text1"/>
        </w:rPr>
        <w:t>nia w obszarze gminnego programu</w:t>
      </w:r>
      <w:r w:rsidR="0059230B" w:rsidRPr="00D2736E">
        <w:rPr>
          <w:rFonts w:ascii="Palatino Linotype" w:hAnsi="Palatino Linotype"/>
          <w:color w:val="000000" w:themeColor="text1"/>
        </w:rPr>
        <w:t>.</w:t>
      </w:r>
    </w:p>
    <w:p w:rsidR="00791053" w:rsidRPr="00452844" w:rsidRDefault="00791053" w:rsidP="00107BD4">
      <w:pPr>
        <w:widowControl w:val="0"/>
        <w:ind w:left="585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791053" w:rsidRPr="00452844" w:rsidRDefault="00791053" w:rsidP="00107BD4">
      <w:pPr>
        <w:widowControl w:val="0"/>
        <w:ind w:left="585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59230B" w:rsidRPr="001C4253" w:rsidRDefault="0059230B" w:rsidP="009E1554">
      <w:pPr>
        <w:pStyle w:val="Akapitzlist"/>
        <w:widowControl w:val="0"/>
        <w:numPr>
          <w:ilvl w:val="0"/>
          <w:numId w:val="4"/>
        </w:numPr>
        <w:jc w:val="center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1C4253">
        <w:rPr>
          <w:rFonts w:ascii="Palatino Linotype" w:hAnsi="Palatino Linotype"/>
          <w:b/>
          <w:color w:val="000000" w:themeColor="text1"/>
          <w:sz w:val="28"/>
          <w:szCs w:val="28"/>
        </w:rPr>
        <w:t>ŹRÓDŁA I ZASADY FINANSOWANIA GMINNEGO</w:t>
      </w:r>
      <w:r w:rsidR="00A31A4B" w:rsidRPr="001C4253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A31A4B" w:rsidRPr="001C4253">
        <w:rPr>
          <w:rFonts w:ascii="Palatino Linotype" w:hAnsi="Palatino Linotype"/>
          <w:b/>
          <w:color w:val="000000" w:themeColor="text1"/>
          <w:sz w:val="28"/>
          <w:szCs w:val="28"/>
        </w:rPr>
        <w:t>PROGRAMU PROFILAKTYKI</w:t>
      </w:r>
      <w:r w:rsidR="00082F1A" w:rsidRPr="001C4253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="00A31A4B" w:rsidRPr="001C4253">
        <w:rPr>
          <w:rFonts w:ascii="Palatino Linotype" w:hAnsi="Palatino Linotype"/>
          <w:b/>
          <w:color w:val="000000" w:themeColor="text1"/>
          <w:sz w:val="28"/>
          <w:szCs w:val="28"/>
        </w:rPr>
        <w:t>I</w:t>
      </w:r>
      <w:r w:rsidRPr="001C4253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ROZWIĄZYWANIA</w:t>
      </w:r>
      <w:r w:rsidR="00A31A4B" w:rsidRPr="001C4253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Pr="001C4253">
        <w:rPr>
          <w:rFonts w:ascii="Palatino Linotype" w:hAnsi="Palatino Linotype"/>
          <w:b/>
          <w:color w:val="000000" w:themeColor="text1"/>
          <w:sz w:val="28"/>
          <w:szCs w:val="28"/>
        </w:rPr>
        <w:t>PROBLEMÓW UZALEŻNIEŃ</w:t>
      </w:r>
    </w:p>
    <w:p w:rsidR="00082F1A" w:rsidRDefault="00082F1A" w:rsidP="00107BD4">
      <w:pPr>
        <w:widowControl w:val="0"/>
        <w:jc w:val="both"/>
        <w:rPr>
          <w:rFonts w:ascii="Palatino Linotype" w:hAnsi="Palatino Linotype"/>
          <w:b/>
          <w:color w:val="000000" w:themeColor="text1"/>
          <w:sz w:val="32"/>
          <w:szCs w:val="32"/>
        </w:rPr>
      </w:pPr>
    </w:p>
    <w:p w:rsidR="00082F1A" w:rsidRPr="00082F1A" w:rsidRDefault="00353B5C" w:rsidP="009E1554">
      <w:pPr>
        <w:pStyle w:val="Akapitzlist"/>
        <w:widowControl w:val="0"/>
        <w:numPr>
          <w:ilvl w:val="0"/>
          <w:numId w:val="7"/>
        </w:numPr>
        <w:jc w:val="both"/>
        <w:rPr>
          <w:rFonts w:ascii="Palatino Linotype" w:hAnsi="Palatino Linotype"/>
          <w:color w:val="000000" w:themeColor="text1"/>
        </w:rPr>
      </w:pPr>
      <w:r w:rsidRPr="00082F1A">
        <w:rPr>
          <w:rFonts w:ascii="Palatino Linotype" w:hAnsi="Palatino Linotype"/>
          <w:color w:val="000000" w:themeColor="text1"/>
        </w:rPr>
        <w:t>Środki na realizację Gminnego Programu Profilaktyki i Rozwiązywania</w:t>
      </w:r>
      <w:r w:rsidR="0020410F" w:rsidRPr="00082F1A">
        <w:rPr>
          <w:rFonts w:ascii="Palatino Linotype" w:hAnsi="Palatino Linotype"/>
          <w:color w:val="000000" w:themeColor="text1"/>
        </w:rPr>
        <w:t xml:space="preserve"> </w:t>
      </w:r>
      <w:r w:rsidRPr="00082F1A">
        <w:rPr>
          <w:rFonts w:ascii="Palatino Linotype" w:hAnsi="Palatino Linotype"/>
          <w:color w:val="000000" w:themeColor="text1"/>
        </w:rPr>
        <w:t xml:space="preserve">Problemów Alkoholowych pochodzą z opłat za zezwolenia na sprzedaż </w:t>
      </w:r>
      <w:r w:rsidR="00082F1A">
        <w:rPr>
          <w:rFonts w:ascii="Palatino Linotype" w:hAnsi="Palatino Linotype"/>
          <w:color w:val="000000" w:themeColor="text1"/>
        </w:rPr>
        <w:t>napojów alkoholowych</w:t>
      </w:r>
      <w:r w:rsidRPr="00082F1A">
        <w:rPr>
          <w:rFonts w:ascii="Palatino Linotype" w:hAnsi="Palatino Linotype"/>
          <w:color w:val="000000" w:themeColor="text1"/>
        </w:rPr>
        <w:t>, mogą b</w:t>
      </w:r>
      <w:r w:rsidR="00082F1A" w:rsidRPr="00082F1A">
        <w:rPr>
          <w:rFonts w:ascii="Palatino Linotype" w:hAnsi="Palatino Linotype"/>
          <w:color w:val="000000" w:themeColor="text1"/>
        </w:rPr>
        <w:t>yć również zasilane dotacjami z</w:t>
      </w:r>
      <w:r w:rsidR="0020410F" w:rsidRPr="00082F1A">
        <w:rPr>
          <w:rFonts w:ascii="Palatino Linotype" w:hAnsi="Palatino Linotype"/>
          <w:color w:val="000000" w:themeColor="text1"/>
        </w:rPr>
        <w:t xml:space="preserve"> </w:t>
      </w:r>
      <w:r w:rsidR="00CD7C1E" w:rsidRPr="00082F1A">
        <w:rPr>
          <w:rFonts w:ascii="Palatino Linotype" w:hAnsi="Palatino Linotype"/>
          <w:color w:val="000000" w:themeColor="text1"/>
        </w:rPr>
        <w:t>zewnątrz</w:t>
      </w:r>
      <w:r w:rsidRPr="00082F1A">
        <w:rPr>
          <w:rFonts w:ascii="Palatino Linotype" w:hAnsi="Palatino Linotype"/>
          <w:color w:val="000000" w:themeColor="text1"/>
        </w:rPr>
        <w:t xml:space="preserve"> oraz d</w:t>
      </w:r>
      <w:r w:rsidR="00082F1A" w:rsidRPr="00082F1A">
        <w:rPr>
          <w:rFonts w:ascii="Palatino Linotype" w:hAnsi="Palatino Linotype"/>
          <w:color w:val="000000" w:themeColor="text1"/>
        </w:rPr>
        <w:t>arowiznami sponsorów</w:t>
      </w:r>
      <w:r w:rsidR="00CD7C1E" w:rsidRPr="00082F1A">
        <w:rPr>
          <w:rFonts w:ascii="Palatino Linotype" w:hAnsi="Palatino Linotype"/>
          <w:color w:val="000000" w:themeColor="text1"/>
        </w:rPr>
        <w:t>.</w:t>
      </w:r>
    </w:p>
    <w:p w:rsidR="00082F1A" w:rsidRPr="00082F1A" w:rsidRDefault="00CD7C1E" w:rsidP="009E1554">
      <w:pPr>
        <w:pStyle w:val="Akapitzlist"/>
        <w:widowControl w:val="0"/>
        <w:numPr>
          <w:ilvl w:val="0"/>
          <w:numId w:val="7"/>
        </w:numPr>
        <w:jc w:val="both"/>
        <w:rPr>
          <w:rFonts w:ascii="Palatino Linotype" w:hAnsi="Palatino Linotype"/>
          <w:color w:val="000000" w:themeColor="text1"/>
        </w:rPr>
      </w:pPr>
      <w:r w:rsidRPr="00082F1A">
        <w:rPr>
          <w:rFonts w:ascii="Palatino Linotype" w:hAnsi="Palatino Linotype"/>
          <w:color w:val="000000" w:themeColor="text1"/>
        </w:rPr>
        <w:t>Wydatki przeznaczone na realizację zadań własnych gminy wynikających z ustawy o wychowaniu w trzeźwości i przeciwdziałaniu alkoholizmowi</w:t>
      </w:r>
      <w:r w:rsidR="00082F1A" w:rsidRPr="00082F1A">
        <w:rPr>
          <w:rFonts w:ascii="Palatino Linotype" w:hAnsi="Palatino Linotype"/>
          <w:color w:val="000000" w:themeColor="text1"/>
        </w:rPr>
        <w:t xml:space="preserve"> </w:t>
      </w:r>
      <w:r w:rsidRPr="00082F1A">
        <w:rPr>
          <w:rFonts w:ascii="Palatino Linotype" w:hAnsi="Palatino Linotype"/>
          <w:color w:val="000000" w:themeColor="text1"/>
        </w:rPr>
        <w:t xml:space="preserve">oraz </w:t>
      </w:r>
      <w:r w:rsidRPr="00082F1A">
        <w:rPr>
          <w:rFonts w:ascii="Palatino Linotype" w:hAnsi="Palatino Linotype"/>
          <w:color w:val="000000" w:themeColor="text1"/>
        </w:rPr>
        <w:lastRenderedPageBreak/>
        <w:t>niniejszego programu</w:t>
      </w:r>
      <w:r w:rsidR="00EC62EB" w:rsidRPr="00082F1A">
        <w:rPr>
          <w:rFonts w:ascii="Palatino Linotype" w:hAnsi="Palatino Linotype"/>
          <w:color w:val="000000" w:themeColor="text1"/>
        </w:rPr>
        <w:t>,</w:t>
      </w:r>
      <w:r w:rsidRPr="00082F1A">
        <w:rPr>
          <w:rFonts w:ascii="Palatino Linotype" w:hAnsi="Palatino Linotype"/>
          <w:color w:val="000000" w:themeColor="text1"/>
        </w:rPr>
        <w:t xml:space="preserve"> ujmuje się corocznie w planie budżetu Gminy</w:t>
      </w:r>
      <w:r w:rsidR="00082F1A" w:rsidRPr="00082F1A">
        <w:rPr>
          <w:rFonts w:ascii="Palatino Linotype" w:hAnsi="Palatino Linotype"/>
          <w:color w:val="000000" w:themeColor="text1"/>
        </w:rPr>
        <w:t xml:space="preserve"> </w:t>
      </w:r>
      <w:r w:rsidRPr="00082F1A">
        <w:rPr>
          <w:rFonts w:ascii="Palatino Linotype" w:hAnsi="Palatino Linotype"/>
          <w:color w:val="000000" w:themeColor="text1"/>
        </w:rPr>
        <w:t xml:space="preserve">w dziale </w:t>
      </w:r>
      <w:r w:rsidR="00082F1A">
        <w:rPr>
          <w:rFonts w:ascii="Palatino Linotype" w:hAnsi="Palatino Linotype"/>
          <w:color w:val="000000" w:themeColor="text1"/>
        </w:rPr>
        <w:t>851-ochrona zdrowia</w:t>
      </w:r>
      <w:r w:rsidRPr="00082F1A">
        <w:rPr>
          <w:rFonts w:ascii="Palatino Linotype" w:hAnsi="Palatino Linotype"/>
          <w:color w:val="000000" w:themeColor="text1"/>
        </w:rPr>
        <w:t>, rozdział</w:t>
      </w:r>
      <w:r w:rsidR="00EC62EB" w:rsidRPr="00082F1A">
        <w:rPr>
          <w:rFonts w:ascii="Palatino Linotype" w:hAnsi="Palatino Linotype"/>
          <w:color w:val="000000" w:themeColor="text1"/>
        </w:rPr>
        <w:t xml:space="preserve"> </w:t>
      </w:r>
      <w:r w:rsidRPr="00082F1A">
        <w:rPr>
          <w:rFonts w:ascii="Palatino Linotype" w:hAnsi="Palatino Linotype"/>
          <w:color w:val="000000" w:themeColor="text1"/>
        </w:rPr>
        <w:t>85154- przeciwdziałani</w:t>
      </w:r>
      <w:r w:rsidR="00082F1A" w:rsidRPr="00082F1A">
        <w:rPr>
          <w:rFonts w:ascii="Palatino Linotype" w:hAnsi="Palatino Linotype"/>
          <w:color w:val="000000" w:themeColor="text1"/>
        </w:rPr>
        <w:t>e</w:t>
      </w:r>
      <w:r w:rsidR="0020410F" w:rsidRPr="00082F1A">
        <w:rPr>
          <w:rFonts w:ascii="Palatino Linotype" w:hAnsi="Palatino Linotype"/>
          <w:color w:val="000000" w:themeColor="text1"/>
        </w:rPr>
        <w:t xml:space="preserve"> alko</w:t>
      </w:r>
      <w:r w:rsidRPr="00082F1A">
        <w:rPr>
          <w:rFonts w:ascii="Palatino Linotype" w:hAnsi="Palatino Linotype"/>
          <w:color w:val="000000" w:themeColor="text1"/>
        </w:rPr>
        <w:t xml:space="preserve">holizmowi oraz rozdział </w:t>
      </w:r>
      <w:r w:rsidR="00082F1A">
        <w:rPr>
          <w:rFonts w:ascii="Palatino Linotype" w:hAnsi="Palatino Linotype"/>
          <w:color w:val="000000" w:themeColor="text1"/>
        </w:rPr>
        <w:t>85153-</w:t>
      </w:r>
      <w:r w:rsidR="0020410F" w:rsidRPr="00082F1A">
        <w:rPr>
          <w:rFonts w:ascii="Palatino Linotype" w:hAnsi="Palatino Linotype"/>
          <w:color w:val="000000" w:themeColor="text1"/>
        </w:rPr>
        <w:t>przeciwdziałanie narkomanii.</w:t>
      </w:r>
    </w:p>
    <w:p w:rsidR="00082F1A" w:rsidRPr="00082F1A" w:rsidRDefault="0020410F" w:rsidP="009E1554">
      <w:pPr>
        <w:pStyle w:val="Akapitzlist"/>
        <w:widowControl w:val="0"/>
        <w:numPr>
          <w:ilvl w:val="0"/>
          <w:numId w:val="7"/>
        </w:numPr>
        <w:jc w:val="both"/>
        <w:rPr>
          <w:rFonts w:ascii="Palatino Linotype" w:hAnsi="Palatino Linotype"/>
          <w:color w:val="000000" w:themeColor="text1"/>
        </w:rPr>
      </w:pPr>
      <w:r w:rsidRPr="00082F1A">
        <w:rPr>
          <w:rFonts w:ascii="Palatino Linotype" w:hAnsi="Palatino Linotype"/>
          <w:color w:val="000000" w:themeColor="text1"/>
        </w:rPr>
        <w:t>D</w:t>
      </w:r>
      <w:r w:rsidR="00907959" w:rsidRPr="00082F1A">
        <w:rPr>
          <w:rFonts w:ascii="Palatino Linotype" w:hAnsi="Palatino Linotype"/>
          <w:color w:val="000000" w:themeColor="text1"/>
        </w:rPr>
        <w:t>ysponentem w/w środków jest Burmistrz G</w:t>
      </w:r>
      <w:r w:rsidRPr="00082F1A">
        <w:rPr>
          <w:rFonts w:ascii="Palatino Linotype" w:hAnsi="Palatino Linotype"/>
          <w:color w:val="000000" w:themeColor="text1"/>
        </w:rPr>
        <w:t>miny realizujący zadania zgodni</w:t>
      </w:r>
      <w:r w:rsidR="00A31A4B" w:rsidRPr="00082F1A">
        <w:rPr>
          <w:rFonts w:ascii="Palatino Linotype" w:hAnsi="Palatino Linotype"/>
          <w:color w:val="000000" w:themeColor="text1"/>
        </w:rPr>
        <w:t xml:space="preserve">e </w:t>
      </w:r>
      <w:r w:rsidRPr="00082F1A">
        <w:rPr>
          <w:rFonts w:ascii="Palatino Linotype" w:hAnsi="Palatino Linotype"/>
          <w:color w:val="000000" w:themeColor="text1"/>
        </w:rPr>
        <w:t>z  przyjętym Programem Profilaktyki i Rozwiązywania Problemów Uzależnień oraz preliminarzem wydatków stanowiących za</w:t>
      </w:r>
      <w:r w:rsidR="00082F1A" w:rsidRPr="00082F1A">
        <w:rPr>
          <w:rFonts w:ascii="Palatino Linotype" w:hAnsi="Palatino Linotype"/>
          <w:color w:val="000000" w:themeColor="text1"/>
        </w:rPr>
        <w:t>łącznik od niniejszego programu</w:t>
      </w:r>
      <w:r w:rsidRPr="00082F1A">
        <w:rPr>
          <w:rFonts w:ascii="Palatino Linotype" w:hAnsi="Palatino Linotype"/>
          <w:color w:val="000000" w:themeColor="text1"/>
        </w:rPr>
        <w:t>.</w:t>
      </w:r>
      <w:r w:rsidR="00082F1A" w:rsidRPr="00082F1A">
        <w:rPr>
          <w:rFonts w:ascii="Palatino Linotype" w:hAnsi="Palatino Linotype"/>
          <w:color w:val="000000" w:themeColor="text1"/>
        </w:rPr>
        <w:t xml:space="preserve"> </w:t>
      </w:r>
      <w:r w:rsidRPr="00082F1A">
        <w:rPr>
          <w:rFonts w:ascii="Palatino Linotype" w:hAnsi="Palatino Linotype"/>
          <w:color w:val="000000" w:themeColor="text1"/>
        </w:rPr>
        <w:t>Uruchomienie środków następuje na podstawie um</w:t>
      </w:r>
      <w:r w:rsidR="00082F1A" w:rsidRPr="00082F1A">
        <w:rPr>
          <w:rFonts w:ascii="Palatino Linotype" w:hAnsi="Palatino Linotype"/>
          <w:color w:val="000000" w:themeColor="text1"/>
        </w:rPr>
        <w:t>owy, porozumienia lub zlecenia</w:t>
      </w:r>
      <w:r w:rsidRPr="00082F1A">
        <w:rPr>
          <w:rFonts w:ascii="Palatino Linotype" w:hAnsi="Palatino Linotype"/>
          <w:color w:val="000000" w:themeColor="text1"/>
        </w:rPr>
        <w:t>.</w:t>
      </w:r>
    </w:p>
    <w:p w:rsidR="007C7442" w:rsidRPr="004E467B" w:rsidRDefault="007C7442" w:rsidP="004E467B">
      <w:pPr>
        <w:pStyle w:val="Akapitzlist"/>
        <w:widowControl w:val="0"/>
        <w:ind w:left="360"/>
        <w:jc w:val="both"/>
        <w:rPr>
          <w:rFonts w:ascii="Palatino Linotype" w:hAnsi="Palatino Linotype"/>
          <w:b/>
          <w:color w:val="000000" w:themeColor="text1"/>
        </w:rPr>
      </w:pPr>
    </w:p>
    <w:p w:rsidR="00082F1A" w:rsidRDefault="0020410F" w:rsidP="00107BD4">
      <w:pPr>
        <w:widowControl w:val="0"/>
        <w:rPr>
          <w:rFonts w:ascii="Palatino Linotype" w:hAnsi="Palatino Linotype"/>
          <w:color w:val="000000" w:themeColor="text1"/>
          <w:sz w:val="28"/>
          <w:szCs w:val="28"/>
        </w:rPr>
      </w:pPr>
      <w:r w:rsidRPr="00452844">
        <w:rPr>
          <w:rFonts w:ascii="Palatino Linotype" w:hAnsi="Palatino Linotype"/>
          <w:color w:val="000000" w:themeColor="text1"/>
          <w:sz w:val="28"/>
          <w:szCs w:val="28"/>
        </w:rPr>
        <w:t xml:space="preserve">   </w:t>
      </w:r>
    </w:p>
    <w:p w:rsidR="00082F1A" w:rsidRDefault="00082F1A" w:rsidP="00107BD4">
      <w:pPr>
        <w:widowControl w:val="0"/>
        <w:rPr>
          <w:rFonts w:ascii="Palatino Linotype" w:hAnsi="Palatino Linotype"/>
          <w:color w:val="000000" w:themeColor="text1"/>
          <w:sz w:val="28"/>
          <w:szCs w:val="28"/>
        </w:rPr>
      </w:pPr>
    </w:p>
    <w:p w:rsidR="00082F1A" w:rsidRDefault="00A31A4B" w:rsidP="00F516F0">
      <w:pPr>
        <w:widowControl w:val="0"/>
        <w:rPr>
          <w:rFonts w:ascii="Palatino Linotype" w:hAnsi="Palatino Linotype"/>
          <w:b/>
          <w:color w:val="000000" w:themeColor="text1"/>
          <w:sz w:val="40"/>
          <w:szCs w:val="40"/>
        </w:rPr>
      </w:pPr>
      <w:r w:rsidRPr="00F516F0">
        <w:rPr>
          <w:rFonts w:ascii="Palatino Linotype" w:hAnsi="Palatino Linotype"/>
          <w:b/>
          <w:color w:val="000000" w:themeColor="text1"/>
          <w:sz w:val="40"/>
          <w:szCs w:val="40"/>
        </w:rPr>
        <w:t>ROZDZIAŁ</w:t>
      </w:r>
      <w:r w:rsidR="00B8213E" w:rsidRPr="00F516F0">
        <w:rPr>
          <w:rFonts w:ascii="Palatino Linotype" w:hAnsi="Palatino Linotype"/>
          <w:b/>
          <w:color w:val="000000" w:themeColor="text1"/>
          <w:sz w:val="40"/>
          <w:szCs w:val="40"/>
        </w:rPr>
        <w:t xml:space="preserve"> II</w:t>
      </w:r>
      <w:r w:rsidR="00F516F0" w:rsidRPr="00F516F0">
        <w:rPr>
          <w:rFonts w:ascii="Palatino Linotype" w:hAnsi="Palatino Linotype"/>
          <w:b/>
          <w:color w:val="000000" w:themeColor="text1"/>
          <w:sz w:val="40"/>
          <w:szCs w:val="40"/>
        </w:rPr>
        <w:t>I</w:t>
      </w:r>
    </w:p>
    <w:p w:rsidR="00082F1A" w:rsidRPr="00F516F0" w:rsidRDefault="00F516F0" w:rsidP="00F516F0">
      <w:pPr>
        <w:widowControl w:val="0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1.   </w:t>
      </w:r>
      <w:r w:rsidR="00B8213E" w:rsidRPr="00F516F0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ZADANIA GMINNEGO PROGRAMU PROFILAKTYKI </w:t>
      </w:r>
    </w:p>
    <w:p w:rsidR="00B8213E" w:rsidRPr="00082F1A" w:rsidRDefault="00F516F0" w:rsidP="00F516F0">
      <w:pPr>
        <w:widowControl w:val="0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    </w:t>
      </w:r>
      <w:r w:rsidR="00B8213E" w:rsidRPr="00082F1A">
        <w:rPr>
          <w:rFonts w:ascii="Palatino Linotype" w:hAnsi="Palatino Linotype"/>
          <w:b/>
          <w:color w:val="000000" w:themeColor="text1"/>
          <w:sz w:val="28"/>
          <w:szCs w:val="28"/>
        </w:rPr>
        <w:t>I ROZWIĄZYWANIA  PROBLEMÓW ALKOHOLOWYCH</w:t>
      </w:r>
    </w:p>
    <w:p w:rsidR="00B8213E" w:rsidRPr="00452844" w:rsidRDefault="00B8213E" w:rsidP="00107BD4">
      <w:pPr>
        <w:widowControl w:val="0"/>
        <w:ind w:left="360"/>
        <w:rPr>
          <w:rFonts w:ascii="Palatino Linotype" w:hAnsi="Palatino Linotype"/>
          <w:b/>
          <w:color w:val="000000" w:themeColor="text1"/>
          <w:sz w:val="32"/>
          <w:szCs w:val="32"/>
        </w:rPr>
      </w:pPr>
    </w:p>
    <w:p w:rsidR="00B8213E" w:rsidRPr="00452844" w:rsidRDefault="00B8213E" w:rsidP="00107BD4">
      <w:pPr>
        <w:widowControl w:val="0"/>
        <w:ind w:left="360"/>
        <w:rPr>
          <w:rFonts w:ascii="Palatino Linotype" w:hAnsi="Palatino Linotype"/>
          <w:b/>
          <w:color w:val="000000" w:themeColor="text1"/>
          <w:sz w:val="32"/>
          <w:szCs w:val="32"/>
        </w:rPr>
      </w:pPr>
    </w:p>
    <w:p w:rsidR="00CD2AE1" w:rsidRPr="001C4253" w:rsidRDefault="00B8213E" w:rsidP="00107BD4">
      <w:pPr>
        <w:widowControl w:val="0"/>
        <w:jc w:val="both"/>
        <w:rPr>
          <w:rFonts w:ascii="Palatino Linotype" w:hAnsi="Palatino Linotype"/>
          <w:b/>
          <w:color w:val="000000" w:themeColor="text1"/>
          <w:u w:val="single"/>
        </w:rPr>
      </w:pPr>
      <w:r w:rsidRPr="001C4253">
        <w:rPr>
          <w:rFonts w:ascii="Palatino Linotype" w:hAnsi="Palatino Linotype"/>
          <w:b/>
          <w:color w:val="000000" w:themeColor="text1"/>
          <w:u w:val="single"/>
        </w:rPr>
        <w:t>ZADANIE 1</w:t>
      </w:r>
    </w:p>
    <w:p w:rsidR="00B8213E" w:rsidRPr="001C4253" w:rsidRDefault="00B8213E" w:rsidP="00107BD4">
      <w:pPr>
        <w:widowControl w:val="0"/>
        <w:jc w:val="both"/>
        <w:rPr>
          <w:rFonts w:ascii="Palatino Linotype" w:hAnsi="Palatino Linotype"/>
          <w:b/>
          <w:color w:val="000000" w:themeColor="text1"/>
        </w:rPr>
      </w:pPr>
      <w:r w:rsidRPr="001C4253">
        <w:rPr>
          <w:rFonts w:ascii="Palatino Linotype" w:hAnsi="Palatino Linotype"/>
          <w:b/>
          <w:color w:val="000000" w:themeColor="text1"/>
        </w:rPr>
        <w:t>ZWIĘKSZENIE DO</w:t>
      </w:r>
      <w:r w:rsidR="00D6774D">
        <w:rPr>
          <w:rFonts w:ascii="Palatino Linotype" w:hAnsi="Palatino Linotype"/>
          <w:b/>
          <w:color w:val="000000" w:themeColor="text1"/>
        </w:rPr>
        <w:t xml:space="preserve">STĘPNOŚCI POMOCY TERAPEUTYCZNEJ </w:t>
      </w:r>
      <w:r w:rsidRPr="001C4253">
        <w:rPr>
          <w:rFonts w:ascii="Palatino Linotype" w:hAnsi="Palatino Linotype"/>
          <w:b/>
          <w:color w:val="000000" w:themeColor="text1"/>
        </w:rPr>
        <w:t>DLA OSÓB UZALEŻNIONYCH</w:t>
      </w:r>
      <w:r w:rsidR="00D6774D">
        <w:rPr>
          <w:rFonts w:ascii="Palatino Linotype" w:hAnsi="Palatino Linotype"/>
          <w:b/>
          <w:color w:val="000000" w:themeColor="text1"/>
        </w:rPr>
        <w:t>.</w:t>
      </w:r>
    </w:p>
    <w:p w:rsidR="00907959" w:rsidRPr="001C4253" w:rsidRDefault="00B640C6" w:rsidP="00107BD4">
      <w:pPr>
        <w:widowControl w:val="0"/>
        <w:ind w:left="360"/>
        <w:jc w:val="both"/>
        <w:rPr>
          <w:rFonts w:ascii="Palatino Linotype" w:hAnsi="Palatino Linotype"/>
          <w:color w:val="000000" w:themeColor="text1"/>
        </w:rPr>
      </w:pPr>
      <w:r w:rsidRPr="001C4253">
        <w:rPr>
          <w:rFonts w:ascii="Palatino Linotype" w:hAnsi="Palatino Linotype"/>
          <w:color w:val="000000" w:themeColor="text1"/>
        </w:rPr>
        <w:t xml:space="preserve"> </w:t>
      </w:r>
    </w:p>
    <w:p w:rsidR="001C4253" w:rsidRDefault="00907959" w:rsidP="00107BD4">
      <w:pPr>
        <w:widowControl w:val="0"/>
        <w:ind w:firstLine="708"/>
        <w:jc w:val="both"/>
        <w:rPr>
          <w:rFonts w:ascii="Palatino Linotype" w:hAnsi="Palatino Linotype"/>
          <w:color w:val="000000" w:themeColor="text1"/>
        </w:rPr>
      </w:pPr>
      <w:r w:rsidRPr="001C4253">
        <w:rPr>
          <w:rFonts w:ascii="Palatino Linotype" w:hAnsi="Palatino Linotype"/>
          <w:color w:val="000000" w:themeColor="text1"/>
        </w:rPr>
        <w:t>Uzależnienie od alkoholu jest zaburzeniem psych</w:t>
      </w:r>
      <w:r w:rsidR="001C4253">
        <w:rPr>
          <w:rFonts w:ascii="Palatino Linotype" w:hAnsi="Palatino Linotype"/>
          <w:color w:val="000000" w:themeColor="text1"/>
        </w:rPr>
        <w:t>icznym i zaburzeniem zachowania</w:t>
      </w:r>
      <w:r w:rsidRPr="001C4253">
        <w:rPr>
          <w:rFonts w:ascii="Palatino Linotype" w:hAnsi="Palatino Linotype"/>
          <w:color w:val="000000" w:themeColor="text1"/>
        </w:rPr>
        <w:t>, które w Polsce diagnozuje się na podstawie Międzynarodowej Statystycznej Klasyfikacji</w:t>
      </w:r>
      <w:r w:rsidR="001C4253">
        <w:rPr>
          <w:rFonts w:ascii="Palatino Linotype" w:hAnsi="Palatino Linotype"/>
          <w:color w:val="000000" w:themeColor="text1"/>
        </w:rPr>
        <w:t xml:space="preserve"> Chorób i Problemów Zdrowotnych</w:t>
      </w:r>
      <w:r w:rsidRPr="001C4253">
        <w:rPr>
          <w:rFonts w:ascii="Palatino Linotype" w:hAnsi="Palatino Linotype"/>
          <w:color w:val="000000" w:themeColor="text1"/>
        </w:rPr>
        <w:t>. W procesie diagnozowania uczestniczą lekarze psychiatrzy ,specjaliści  psy</w:t>
      </w:r>
      <w:r w:rsidR="00CD14E2">
        <w:rPr>
          <w:rFonts w:ascii="Palatino Linotype" w:hAnsi="Palatino Linotype"/>
          <w:color w:val="000000" w:themeColor="text1"/>
        </w:rPr>
        <w:t>choterapii</w:t>
      </w:r>
      <w:r w:rsidRPr="001C4253">
        <w:rPr>
          <w:rFonts w:ascii="Palatino Linotype" w:hAnsi="Palatino Linotype"/>
          <w:color w:val="000000" w:themeColor="text1"/>
        </w:rPr>
        <w:t xml:space="preserve"> uzależnień i psychologowie z doświadczeniem klinicznym .Do ostatecznego postawienia  diagnozy dotyczącej rozpoznania </w:t>
      </w:r>
      <w:r w:rsidR="0072556F" w:rsidRPr="001C4253">
        <w:rPr>
          <w:rFonts w:ascii="Palatino Linotype" w:hAnsi="Palatino Linotype"/>
          <w:color w:val="000000" w:themeColor="text1"/>
        </w:rPr>
        <w:t>uzależnienia od alkoholu uprawniony jest lekarz</w:t>
      </w:r>
      <w:r w:rsidR="001C4253">
        <w:rPr>
          <w:rFonts w:ascii="Palatino Linotype" w:hAnsi="Palatino Linotype"/>
          <w:color w:val="000000" w:themeColor="text1"/>
        </w:rPr>
        <w:t>.</w:t>
      </w:r>
      <w:r w:rsidR="0072556F" w:rsidRPr="001C4253">
        <w:rPr>
          <w:rFonts w:ascii="Palatino Linotype" w:hAnsi="Palatino Linotype"/>
          <w:color w:val="000000" w:themeColor="text1"/>
        </w:rPr>
        <w:t xml:space="preserve">   </w:t>
      </w:r>
      <w:r w:rsidR="00B640C6" w:rsidRPr="001C4253">
        <w:rPr>
          <w:rFonts w:ascii="Palatino Linotype" w:hAnsi="Palatino Linotype"/>
          <w:color w:val="000000" w:themeColor="text1"/>
        </w:rPr>
        <w:t xml:space="preserve"> </w:t>
      </w:r>
    </w:p>
    <w:p w:rsidR="00B640C6" w:rsidRPr="001C4253" w:rsidRDefault="001C4253" w:rsidP="00107BD4">
      <w:pPr>
        <w:widowControl w:val="0"/>
        <w:ind w:firstLine="708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D</w:t>
      </w:r>
      <w:r w:rsidR="00B640C6" w:rsidRPr="001C4253">
        <w:rPr>
          <w:rFonts w:ascii="Palatino Linotype" w:hAnsi="Palatino Linotype"/>
          <w:color w:val="000000" w:themeColor="text1"/>
        </w:rPr>
        <w:t xml:space="preserve">ostępność i wysoka jakość profesjonalnej terapii </w:t>
      </w:r>
      <w:r w:rsidR="00EC059B" w:rsidRPr="001C4253">
        <w:rPr>
          <w:rFonts w:ascii="Palatino Linotype" w:hAnsi="Palatino Linotype"/>
          <w:color w:val="000000" w:themeColor="text1"/>
        </w:rPr>
        <w:t>uzale</w:t>
      </w:r>
      <w:r>
        <w:rPr>
          <w:rFonts w:ascii="Palatino Linotype" w:hAnsi="Palatino Linotype"/>
          <w:color w:val="000000" w:themeColor="text1"/>
        </w:rPr>
        <w:t xml:space="preserve">żnień warunkuje </w:t>
      </w:r>
      <w:r w:rsidR="0072556F" w:rsidRPr="001C4253">
        <w:rPr>
          <w:rFonts w:ascii="Palatino Linotype" w:hAnsi="Palatino Linotype"/>
          <w:color w:val="000000" w:themeColor="text1"/>
        </w:rPr>
        <w:t xml:space="preserve"> </w:t>
      </w:r>
      <w:r w:rsidR="00EC059B" w:rsidRPr="001C4253">
        <w:rPr>
          <w:rFonts w:ascii="Palatino Linotype" w:hAnsi="Palatino Linotype"/>
          <w:color w:val="000000" w:themeColor="text1"/>
        </w:rPr>
        <w:t>skuteczność wszystkich innych działań podejmowanych na rzecz osób</w:t>
      </w:r>
      <w:r>
        <w:rPr>
          <w:rFonts w:ascii="Palatino Linotype" w:hAnsi="Palatino Linotype"/>
          <w:color w:val="000000" w:themeColor="text1"/>
        </w:rPr>
        <w:t xml:space="preserve"> </w:t>
      </w:r>
      <w:r w:rsidR="00EC059B" w:rsidRPr="001C4253">
        <w:rPr>
          <w:rFonts w:ascii="Palatino Linotype" w:hAnsi="Palatino Linotype"/>
          <w:color w:val="000000" w:themeColor="text1"/>
        </w:rPr>
        <w:t>problemem alkoholowym i członków ich rodzin .</w:t>
      </w:r>
    </w:p>
    <w:p w:rsidR="00B8213E" w:rsidRPr="001C4253" w:rsidRDefault="00B8213E" w:rsidP="00107BD4">
      <w:pPr>
        <w:widowControl w:val="0"/>
        <w:ind w:left="360"/>
        <w:jc w:val="both"/>
        <w:rPr>
          <w:rFonts w:ascii="Palatino Linotype" w:hAnsi="Palatino Linotype"/>
          <w:color w:val="000000" w:themeColor="text1"/>
          <w:u w:val="single"/>
        </w:rPr>
      </w:pPr>
    </w:p>
    <w:p w:rsidR="00EC059B" w:rsidRPr="00D6774D" w:rsidRDefault="00EC059B" w:rsidP="00107BD4">
      <w:pPr>
        <w:widowControl w:val="0"/>
        <w:jc w:val="both"/>
        <w:rPr>
          <w:rFonts w:ascii="Palatino Linotype" w:hAnsi="Palatino Linotype"/>
          <w:b/>
          <w:color w:val="000000" w:themeColor="text1"/>
          <w:u w:val="single"/>
        </w:rPr>
      </w:pPr>
      <w:r w:rsidRPr="00D6774D">
        <w:rPr>
          <w:rFonts w:ascii="Palatino Linotype" w:hAnsi="Palatino Linotype"/>
          <w:b/>
          <w:color w:val="000000" w:themeColor="text1"/>
          <w:u w:val="single"/>
        </w:rPr>
        <w:t>Zadanie będzie realizowane poprzez:</w:t>
      </w:r>
    </w:p>
    <w:p w:rsidR="001C4253" w:rsidRDefault="00EC059B" w:rsidP="00107BD4">
      <w:pPr>
        <w:widowControl w:val="0"/>
        <w:numPr>
          <w:ilvl w:val="0"/>
          <w:numId w:val="3"/>
        </w:numPr>
        <w:tabs>
          <w:tab w:val="clear" w:pos="1155"/>
          <w:tab w:val="num" w:pos="360"/>
        </w:tabs>
        <w:ind w:left="360"/>
        <w:jc w:val="both"/>
        <w:rPr>
          <w:rFonts w:ascii="Palatino Linotype" w:hAnsi="Palatino Linotype"/>
          <w:color w:val="000000" w:themeColor="text1"/>
        </w:rPr>
      </w:pPr>
      <w:r w:rsidRPr="001C4253">
        <w:rPr>
          <w:rFonts w:ascii="Palatino Linotype" w:hAnsi="Palatino Linotype"/>
          <w:color w:val="000000" w:themeColor="text1"/>
        </w:rPr>
        <w:t>Realizację</w:t>
      </w:r>
      <w:r w:rsidR="00B8213E" w:rsidRPr="001C4253">
        <w:rPr>
          <w:rFonts w:ascii="Palatino Linotype" w:hAnsi="Palatino Linotype"/>
          <w:color w:val="000000" w:themeColor="text1"/>
        </w:rPr>
        <w:t xml:space="preserve"> programów terapii, udział osób po leczeniu odwykowym w ośrodkach leczenia uzależnień w gr</w:t>
      </w:r>
      <w:r w:rsidR="001C4253">
        <w:rPr>
          <w:rFonts w:ascii="Palatino Linotype" w:hAnsi="Palatino Linotype"/>
          <w:color w:val="000000" w:themeColor="text1"/>
        </w:rPr>
        <w:t xml:space="preserve">upie AA, kierowanie na terapie </w:t>
      </w:r>
      <w:r w:rsidR="00B8213E" w:rsidRPr="001C4253">
        <w:rPr>
          <w:rFonts w:ascii="Palatino Linotype" w:hAnsi="Palatino Linotype"/>
          <w:color w:val="000000" w:themeColor="text1"/>
        </w:rPr>
        <w:t>zbiorow</w:t>
      </w:r>
      <w:r w:rsidR="001C4253">
        <w:rPr>
          <w:rFonts w:ascii="Palatino Linotype" w:hAnsi="Palatino Linotype"/>
          <w:color w:val="000000" w:themeColor="text1"/>
        </w:rPr>
        <w:t>e w Poradni Odwykowej w Pleszewie</w:t>
      </w:r>
      <w:r w:rsidR="00B8213E" w:rsidRPr="001C4253">
        <w:rPr>
          <w:rFonts w:ascii="Palatino Linotype" w:hAnsi="Palatino Linotype"/>
          <w:color w:val="000000" w:themeColor="text1"/>
        </w:rPr>
        <w:t>, wsk</w:t>
      </w:r>
      <w:r w:rsidR="001C4253">
        <w:rPr>
          <w:rFonts w:ascii="Palatino Linotype" w:hAnsi="Palatino Linotype"/>
          <w:color w:val="000000" w:themeColor="text1"/>
        </w:rPr>
        <w:t>azywanie również innych poradni</w:t>
      </w:r>
      <w:r w:rsidR="00B8213E" w:rsidRPr="001C4253">
        <w:rPr>
          <w:rFonts w:ascii="Palatino Linotype" w:hAnsi="Palatino Linotype"/>
          <w:color w:val="000000" w:themeColor="text1"/>
        </w:rPr>
        <w:t xml:space="preserve">, miejsc, możliwości służących dalszemu zdrowieniu rehabilitacji </w:t>
      </w:r>
      <w:r w:rsidR="00163BDC" w:rsidRPr="001C4253">
        <w:rPr>
          <w:rFonts w:ascii="Palatino Linotype" w:hAnsi="Palatino Linotype"/>
          <w:color w:val="000000" w:themeColor="text1"/>
        </w:rPr>
        <w:t>społecznej i rodzinn</w:t>
      </w:r>
      <w:r w:rsidR="001C4253">
        <w:rPr>
          <w:rFonts w:ascii="Palatino Linotype" w:hAnsi="Palatino Linotype"/>
          <w:color w:val="000000" w:themeColor="text1"/>
        </w:rPr>
        <w:t>ej.</w:t>
      </w:r>
    </w:p>
    <w:p w:rsidR="00B8213E" w:rsidRPr="001C4253" w:rsidRDefault="001C4253" w:rsidP="00107BD4">
      <w:pPr>
        <w:widowControl w:val="0"/>
        <w:numPr>
          <w:ilvl w:val="0"/>
          <w:numId w:val="3"/>
        </w:numPr>
        <w:tabs>
          <w:tab w:val="clear" w:pos="1155"/>
          <w:tab w:val="num" w:pos="360"/>
        </w:tabs>
        <w:ind w:left="360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Podtrzymywanie abstynencji</w:t>
      </w:r>
      <w:r w:rsidR="0072556F" w:rsidRPr="001C4253">
        <w:rPr>
          <w:rFonts w:ascii="Palatino Linotype" w:hAnsi="Palatino Linotype"/>
          <w:color w:val="000000" w:themeColor="text1"/>
        </w:rPr>
        <w:t>.</w:t>
      </w:r>
    </w:p>
    <w:p w:rsidR="0072556F" w:rsidRPr="001C4253" w:rsidRDefault="0072556F" w:rsidP="00107BD4">
      <w:pPr>
        <w:widowControl w:val="0"/>
        <w:numPr>
          <w:ilvl w:val="0"/>
          <w:numId w:val="3"/>
        </w:numPr>
        <w:tabs>
          <w:tab w:val="clear" w:pos="1155"/>
          <w:tab w:val="num" w:pos="360"/>
        </w:tabs>
        <w:ind w:left="360"/>
        <w:jc w:val="both"/>
        <w:rPr>
          <w:rFonts w:ascii="Palatino Linotype" w:hAnsi="Palatino Linotype"/>
          <w:color w:val="000000" w:themeColor="text1"/>
        </w:rPr>
      </w:pPr>
      <w:r w:rsidRPr="001C4253">
        <w:rPr>
          <w:rFonts w:ascii="Palatino Linotype" w:hAnsi="Palatino Linotype"/>
          <w:color w:val="000000" w:themeColor="text1"/>
        </w:rPr>
        <w:t>Indywidualna psychoterapia osób uzależnionych</w:t>
      </w:r>
      <w:r w:rsidR="001C4253">
        <w:rPr>
          <w:rFonts w:ascii="Palatino Linotype" w:hAnsi="Palatino Linotype"/>
          <w:color w:val="000000" w:themeColor="text1"/>
        </w:rPr>
        <w:t>.</w:t>
      </w:r>
    </w:p>
    <w:p w:rsidR="00163BDC" w:rsidRPr="001C4253" w:rsidRDefault="00163BDC" w:rsidP="00107BD4">
      <w:pPr>
        <w:widowControl w:val="0"/>
        <w:numPr>
          <w:ilvl w:val="0"/>
          <w:numId w:val="3"/>
        </w:numPr>
        <w:tabs>
          <w:tab w:val="clear" w:pos="1155"/>
          <w:tab w:val="num" w:pos="360"/>
        </w:tabs>
        <w:ind w:left="360"/>
        <w:jc w:val="both"/>
        <w:rPr>
          <w:rFonts w:ascii="Palatino Linotype" w:hAnsi="Palatino Linotype"/>
          <w:color w:val="000000" w:themeColor="text1"/>
        </w:rPr>
      </w:pPr>
      <w:r w:rsidRPr="001C4253">
        <w:rPr>
          <w:rFonts w:ascii="Palatino Linotype" w:hAnsi="Palatino Linotype"/>
          <w:color w:val="000000" w:themeColor="text1"/>
        </w:rPr>
        <w:t xml:space="preserve">Prowadzenie punktu </w:t>
      </w:r>
      <w:proofErr w:type="spellStart"/>
      <w:r w:rsidRPr="001C4253">
        <w:rPr>
          <w:rFonts w:ascii="Palatino Linotype" w:hAnsi="Palatino Linotype"/>
          <w:color w:val="000000" w:themeColor="text1"/>
        </w:rPr>
        <w:t>konsultacyjno</w:t>
      </w:r>
      <w:proofErr w:type="spellEnd"/>
      <w:r w:rsidRPr="001C4253">
        <w:rPr>
          <w:rFonts w:ascii="Palatino Linotype" w:hAnsi="Palatino Linotype"/>
          <w:color w:val="000000" w:themeColor="text1"/>
        </w:rPr>
        <w:t xml:space="preserve"> – informacyjnego dla osób z problemem alkoholowym oraz innych uzależnień, którego zadaniem jest zdiagnozowanie problemów całej rodziny i zaplanowanie pomocy dla wszystkich jej członków oraz podejmowanie prób zdiagnozowan</w:t>
      </w:r>
      <w:r w:rsidR="001C4253">
        <w:rPr>
          <w:rFonts w:ascii="Palatino Linotype" w:hAnsi="Palatino Linotype"/>
          <w:color w:val="000000" w:themeColor="text1"/>
        </w:rPr>
        <w:t>ia innych problemów tych rodzin, którymi mogą być przemoc</w:t>
      </w:r>
      <w:r w:rsidRPr="001C4253">
        <w:rPr>
          <w:rFonts w:ascii="Palatino Linotype" w:hAnsi="Palatino Linotype"/>
          <w:color w:val="000000" w:themeColor="text1"/>
        </w:rPr>
        <w:t>,</w:t>
      </w:r>
      <w:r w:rsidR="001C4253">
        <w:rPr>
          <w:rFonts w:ascii="Palatino Linotype" w:hAnsi="Palatino Linotype"/>
          <w:color w:val="000000" w:themeColor="text1"/>
        </w:rPr>
        <w:t xml:space="preserve"> zaniedbywanie dzieci</w:t>
      </w:r>
      <w:r w:rsidRPr="001C4253">
        <w:rPr>
          <w:rFonts w:ascii="Palatino Linotype" w:hAnsi="Palatino Linotype"/>
          <w:color w:val="000000" w:themeColor="text1"/>
        </w:rPr>
        <w:t>,</w:t>
      </w:r>
      <w:r w:rsidR="001C4253">
        <w:rPr>
          <w:rFonts w:ascii="Palatino Linotype" w:hAnsi="Palatino Linotype"/>
          <w:color w:val="000000" w:themeColor="text1"/>
        </w:rPr>
        <w:t xml:space="preserve"> problem pijących  nastolatków</w:t>
      </w:r>
      <w:r w:rsidRPr="001C4253">
        <w:rPr>
          <w:rFonts w:ascii="Palatino Linotype" w:hAnsi="Palatino Linotype"/>
          <w:color w:val="000000" w:themeColor="text1"/>
        </w:rPr>
        <w:t xml:space="preserve">, ubóstwo. Ponadto w punkcie </w:t>
      </w:r>
      <w:r w:rsidR="00E549C9" w:rsidRPr="001C4253">
        <w:rPr>
          <w:rFonts w:ascii="Palatino Linotype" w:hAnsi="Palatino Linotype"/>
          <w:color w:val="000000" w:themeColor="text1"/>
        </w:rPr>
        <w:t>jest dostępna baza adresów i ofert placówek pomocowych na terenie powiatu, województwa.</w:t>
      </w:r>
    </w:p>
    <w:p w:rsidR="00E549C9" w:rsidRPr="001C4253" w:rsidRDefault="00E549C9" w:rsidP="00107BD4">
      <w:pPr>
        <w:widowControl w:val="0"/>
        <w:numPr>
          <w:ilvl w:val="0"/>
          <w:numId w:val="3"/>
        </w:numPr>
        <w:tabs>
          <w:tab w:val="clear" w:pos="1155"/>
          <w:tab w:val="num" w:pos="360"/>
        </w:tabs>
        <w:ind w:left="360"/>
        <w:jc w:val="both"/>
        <w:rPr>
          <w:rFonts w:ascii="Palatino Linotype" w:hAnsi="Palatino Linotype"/>
          <w:color w:val="000000" w:themeColor="text1"/>
        </w:rPr>
      </w:pPr>
      <w:r w:rsidRPr="001C4253">
        <w:rPr>
          <w:rFonts w:ascii="Palatino Linotype" w:hAnsi="Palatino Linotype"/>
          <w:color w:val="000000" w:themeColor="text1"/>
        </w:rPr>
        <w:t>Finansowanie bieżącej działalności w/w punktu.</w:t>
      </w:r>
    </w:p>
    <w:p w:rsidR="00E549C9" w:rsidRPr="001C4253" w:rsidRDefault="00E549C9" w:rsidP="00107BD4">
      <w:pPr>
        <w:widowControl w:val="0"/>
        <w:numPr>
          <w:ilvl w:val="0"/>
          <w:numId w:val="3"/>
        </w:numPr>
        <w:tabs>
          <w:tab w:val="clear" w:pos="1155"/>
          <w:tab w:val="num" w:pos="360"/>
        </w:tabs>
        <w:ind w:left="360"/>
        <w:jc w:val="both"/>
        <w:rPr>
          <w:rFonts w:ascii="Palatino Linotype" w:hAnsi="Palatino Linotype"/>
          <w:color w:val="000000" w:themeColor="text1"/>
        </w:rPr>
      </w:pPr>
      <w:r w:rsidRPr="001C4253">
        <w:rPr>
          <w:rFonts w:ascii="Palatino Linotype" w:hAnsi="Palatino Linotype"/>
          <w:color w:val="000000" w:themeColor="text1"/>
        </w:rPr>
        <w:lastRenderedPageBreak/>
        <w:t>Motywowanie osób uzal</w:t>
      </w:r>
      <w:r w:rsidR="001C4253">
        <w:rPr>
          <w:rFonts w:ascii="Palatino Linotype" w:hAnsi="Palatino Linotype"/>
          <w:color w:val="000000" w:themeColor="text1"/>
        </w:rPr>
        <w:t xml:space="preserve">eżnionych i współuzależnionych </w:t>
      </w:r>
      <w:r w:rsidRPr="001C4253">
        <w:rPr>
          <w:rFonts w:ascii="Palatino Linotype" w:hAnsi="Palatino Linotype"/>
          <w:color w:val="000000" w:themeColor="text1"/>
        </w:rPr>
        <w:t>do podjęcia do</w:t>
      </w:r>
      <w:r w:rsidR="001C4253">
        <w:rPr>
          <w:rFonts w:ascii="Palatino Linotype" w:hAnsi="Palatino Linotype"/>
          <w:color w:val="000000" w:themeColor="text1"/>
        </w:rPr>
        <w:t>browolnego leczenia  odwykowego, psychoterapii</w:t>
      </w:r>
      <w:r w:rsidRPr="001C4253">
        <w:rPr>
          <w:rFonts w:ascii="Palatino Linotype" w:hAnsi="Palatino Linotype"/>
          <w:color w:val="000000" w:themeColor="text1"/>
        </w:rPr>
        <w:t>. Udzielanie wsparcia osobom po za</w:t>
      </w:r>
      <w:r w:rsidR="001C4253">
        <w:rPr>
          <w:rFonts w:ascii="Palatino Linotype" w:hAnsi="Palatino Linotype"/>
          <w:color w:val="000000" w:themeColor="text1"/>
        </w:rPr>
        <w:t>kończeniu leczenia odwykowego (</w:t>
      </w:r>
      <w:r w:rsidRPr="001C4253">
        <w:rPr>
          <w:rFonts w:ascii="Palatino Linotype" w:hAnsi="Palatino Linotype"/>
          <w:color w:val="000000" w:themeColor="text1"/>
        </w:rPr>
        <w:t>rozmowy podtrzymujące</w:t>
      </w:r>
      <w:r w:rsidR="001C4253">
        <w:rPr>
          <w:rFonts w:ascii="Palatino Linotype" w:hAnsi="Palatino Linotype"/>
          <w:color w:val="000000" w:themeColor="text1"/>
        </w:rPr>
        <w:t>), uruchomienie grupy wsparcia</w:t>
      </w:r>
      <w:r w:rsidRPr="001C4253">
        <w:rPr>
          <w:rFonts w:ascii="Palatino Linotype" w:hAnsi="Palatino Linotype"/>
          <w:color w:val="000000" w:themeColor="text1"/>
        </w:rPr>
        <w:t>.</w:t>
      </w:r>
    </w:p>
    <w:p w:rsidR="00E549C9" w:rsidRPr="001C4253" w:rsidRDefault="00E549C9" w:rsidP="00107BD4">
      <w:pPr>
        <w:widowControl w:val="0"/>
        <w:numPr>
          <w:ilvl w:val="0"/>
          <w:numId w:val="3"/>
        </w:numPr>
        <w:tabs>
          <w:tab w:val="clear" w:pos="1155"/>
          <w:tab w:val="num" w:pos="360"/>
        </w:tabs>
        <w:ind w:left="360"/>
        <w:jc w:val="both"/>
        <w:rPr>
          <w:rFonts w:ascii="Palatino Linotype" w:hAnsi="Palatino Linotype"/>
          <w:color w:val="000000" w:themeColor="text1"/>
        </w:rPr>
      </w:pPr>
      <w:r w:rsidRPr="001C4253">
        <w:rPr>
          <w:rFonts w:ascii="Palatino Linotype" w:hAnsi="Palatino Linotype"/>
          <w:color w:val="000000" w:themeColor="text1"/>
        </w:rPr>
        <w:t>Kompletowanie materiałów dow</w:t>
      </w:r>
      <w:r w:rsidR="001C4253">
        <w:rPr>
          <w:rFonts w:ascii="Palatino Linotype" w:hAnsi="Palatino Linotype"/>
          <w:color w:val="000000" w:themeColor="text1"/>
        </w:rPr>
        <w:t>odowych o osobach uzależnionych</w:t>
      </w:r>
      <w:r w:rsidRPr="001C4253">
        <w:rPr>
          <w:rFonts w:ascii="Palatino Linotype" w:hAnsi="Palatino Linotype"/>
          <w:color w:val="000000" w:themeColor="text1"/>
        </w:rPr>
        <w:t>.</w:t>
      </w:r>
    </w:p>
    <w:p w:rsidR="00E549C9" w:rsidRPr="001C4253" w:rsidRDefault="00E549C9" w:rsidP="00107BD4">
      <w:pPr>
        <w:widowControl w:val="0"/>
        <w:numPr>
          <w:ilvl w:val="0"/>
          <w:numId w:val="3"/>
        </w:numPr>
        <w:tabs>
          <w:tab w:val="clear" w:pos="1155"/>
          <w:tab w:val="num" w:pos="360"/>
        </w:tabs>
        <w:ind w:left="360"/>
        <w:jc w:val="both"/>
        <w:rPr>
          <w:rFonts w:ascii="Palatino Linotype" w:hAnsi="Palatino Linotype"/>
          <w:color w:val="000000" w:themeColor="text1"/>
        </w:rPr>
      </w:pPr>
      <w:r w:rsidRPr="001C4253">
        <w:rPr>
          <w:rFonts w:ascii="Palatino Linotype" w:hAnsi="Palatino Linotype"/>
          <w:color w:val="000000" w:themeColor="text1"/>
        </w:rPr>
        <w:t>Prowadzenie rozmów z osobami nadużywającymi i uzależnionymi od alkoholu oraz członkami ich rodzin.</w:t>
      </w:r>
    </w:p>
    <w:p w:rsidR="008C0655" w:rsidRPr="001C4253" w:rsidRDefault="00D77215" w:rsidP="00107BD4">
      <w:pPr>
        <w:widowControl w:val="0"/>
        <w:numPr>
          <w:ilvl w:val="0"/>
          <w:numId w:val="3"/>
        </w:numPr>
        <w:tabs>
          <w:tab w:val="clear" w:pos="1155"/>
          <w:tab w:val="num" w:pos="360"/>
        </w:tabs>
        <w:ind w:left="360"/>
        <w:jc w:val="both"/>
        <w:rPr>
          <w:rFonts w:ascii="Palatino Linotype" w:hAnsi="Palatino Linotype"/>
          <w:color w:val="000000" w:themeColor="text1"/>
        </w:rPr>
      </w:pPr>
      <w:r w:rsidRPr="001C4253">
        <w:rPr>
          <w:rFonts w:ascii="Palatino Linotype" w:hAnsi="Palatino Linotype"/>
          <w:color w:val="000000" w:themeColor="text1"/>
        </w:rPr>
        <w:t>Kierowanie osób realizujących zadania gminnego programu na s</w:t>
      </w:r>
      <w:r w:rsidR="001C4253">
        <w:rPr>
          <w:rFonts w:ascii="Palatino Linotype" w:hAnsi="Palatino Linotype"/>
          <w:color w:val="000000" w:themeColor="text1"/>
        </w:rPr>
        <w:t>zkolenia</w:t>
      </w:r>
      <w:r w:rsidRPr="001C4253">
        <w:rPr>
          <w:rFonts w:ascii="Palatino Linotype" w:hAnsi="Palatino Linotype"/>
          <w:color w:val="000000" w:themeColor="text1"/>
        </w:rPr>
        <w:t>,</w:t>
      </w:r>
      <w:r w:rsidR="001C4253">
        <w:rPr>
          <w:rFonts w:ascii="Palatino Linotype" w:hAnsi="Palatino Linotype"/>
          <w:color w:val="000000" w:themeColor="text1"/>
        </w:rPr>
        <w:t xml:space="preserve"> </w:t>
      </w:r>
      <w:r w:rsidRPr="001C4253">
        <w:rPr>
          <w:rFonts w:ascii="Palatino Linotype" w:hAnsi="Palatino Linotype"/>
          <w:color w:val="000000" w:themeColor="text1"/>
        </w:rPr>
        <w:t xml:space="preserve">dofinansowanie szkoleń z zakresu profilaktyki i rozwiązywania problemów </w:t>
      </w:r>
      <w:r w:rsidR="001C4253">
        <w:rPr>
          <w:rFonts w:ascii="Palatino Linotype" w:hAnsi="Palatino Linotype"/>
          <w:color w:val="000000" w:themeColor="text1"/>
        </w:rPr>
        <w:t>uzależnień</w:t>
      </w:r>
      <w:r w:rsidRPr="001C4253">
        <w:rPr>
          <w:rFonts w:ascii="Palatino Linotype" w:hAnsi="Palatino Linotype"/>
          <w:color w:val="000000" w:themeColor="text1"/>
        </w:rPr>
        <w:t>.</w:t>
      </w:r>
    </w:p>
    <w:p w:rsidR="00D77215" w:rsidRPr="001C4253" w:rsidRDefault="00D77215" w:rsidP="00107BD4">
      <w:pPr>
        <w:widowControl w:val="0"/>
        <w:numPr>
          <w:ilvl w:val="0"/>
          <w:numId w:val="3"/>
        </w:numPr>
        <w:tabs>
          <w:tab w:val="clear" w:pos="1155"/>
          <w:tab w:val="num" w:pos="360"/>
        </w:tabs>
        <w:ind w:left="360"/>
        <w:jc w:val="both"/>
        <w:rPr>
          <w:rFonts w:ascii="Palatino Linotype" w:hAnsi="Palatino Linotype"/>
          <w:color w:val="000000" w:themeColor="text1"/>
        </w:rPr>
      </w:pPr>
      <w:r w:rsidRPr="001C4253">
        <w:rPr>
          <w:rFonts w:ascii="Palatino Linotype" w:hAnsi="Palatino Linotype"/>
          <w:color w:val="000000" w:themeColor="text1"/>
        </w:rPr>
        <w:t xml:space="preserve">Współpraca z Poradniami </w:t>
      </w:r>
      <w:r w:rsidR="001C4253">
        <w:rPr>
          <w:rFonts w:ascii="Palatino Linotype" w:hAnsi="Palatino Linotype"/>
          <w:color w:val="000000" w:themeColor="text1"/>
        </w:rPr>
        <w:t>Leczenia Uzależnień w Pleszewie</w:t>
      </w:r>
      <w:r w:rsidRPr="001C4253">
        <w:rPr>
          <w:rFonts w:ascii="Palatino Linotype" w:hAnsi="Palatino Linotype"/>
          <w:color w:val="000000" w:themeColor="text1"/>
        </w:rPr>
        <w:t>, Diecezjalnym Ośrod</w:t>
      </w:r>
      <w:r w:rsidR="001C4253">
        <w:rPr>
          <w:rFonts w:ascii="Palatino Linotype" w:hAnsi="Palatino Linotype"/>
          <w:color w:val="000000" w:themeColor="text1"/>
        </w:rPr>
        <w:t>kiem Duszpasterstwa Trzeźwości w Kowalewie</w:t>
      </w:r>
      <w:r w:rsidRPr="001C4253">
        <w:rPr>
          <w:rFonts w:ascii="Palatino Linotype" w:hAnsi="Palatino Linotype"/>
          <w:color w:val="000000" w:themeColor="text1"/>
        </w:rPr>
        <w:t>,</w:t>
      </w:r>
      <w:r w:rsidR="001C4253">
        <w:rPr>
          <w:rFonts w:ascii="Palatino Linotype" w:hAnsi="Palatino Linotype"/>
          <w:color w:val="000000" w:themeColor="text1"/>
        </w:rPr>
        <w:t xml:space="preserve"> </w:t>
      </w:r>
      <w:r w:rsidR="00162B9C" w:rsidRPr="001C4253">
        <w:rPr>
          <w:rFonts w:ascii="Palatino Linotype" w:hAnsi="Palatino Linotype"/>
          <w:color w:val="000000" w:themeColor="text1"/>
        </w:rPr>
        <w:t>Szpita</w:t>
      </w:r>
      <w:r w:rsidR="001C4253">
        <w:rPr>
          <w:rFonts w:ascii="Palatino Linotype" w:hAnsi="Palatino Linotype"/>
          <w:color w:val="000000" w:themeColor="text1"/>
        </w:rPr>
        <w:t>lem Psychiatrycznym w Sokołówce</w:t>
      </w:r>
      <w:r w:rsidR="00162B9C" w:rsidRPr="001C4253">
        <w:rPr>
          <w:rFonts w:ascii="Palatino Linotype" w:hAnsi="Palatino Linotype"/>
          <w:color w:val="000000" w:themeColor="text1"/>
        </w:rPr>
        <w:t>,</w:t>
      </w:r>
      <w:r w:rsidR="001C4253">
        <w:rPr>
          <w:rFonts w:ascii="Palatino Linotype" w:hAnsi="Palatino Linotype"/>
          <w:color w:val="000000" w:themeColor="text1"/>
        </w:rPr>
        <w:t xml:space="preserve"> Oddziałem odwykowym w Murowańcu</w:t>
      </w:r>
      <w:r w:rsidR="00162B9C" w:rsidRPr="001C4253">
        <w:rPr>
          <w:rFonts w:ascii="Palatino Linotype" w:hAnsi="Palatino Linotype"/>
          <w:color w:val="000000" w:themeColor="text1"/>
        </w:rPr>
        <w:t xml:space="preserve">, </w:t>
      </w:r>
      <w:r w:rsidR="003F104B">
        <w:rPr>
          <w:rFonts w:ascii="Palatino Linotype" w:hAnsi="Palatino Linotype"/>
          <w:color w:val="000000" w:themeColor="text1"/>
        </w:rPr>
        <w:t xml:space="preserve">                       </w:t>
      </w:r>
      <w:r w:rsidR="00162B9C" w:rsidRPr="001C4253">
        <w:rPr>
          <w:rFonts w:ascii="Palatino Linotype" w:hAnsi="Palatino Linotype"/>
          <w:color w:val="000000" w:themeColor="text1"/>
        </w:rPr>
        <w:t>z Oddziałem Odwykowym Szpita</w:t>
      </w:r>
      <w:r w:rsidR="001C4253">
        <w:rPr>
          <w:rFonts w:ascii="Palatino Linotype" w:hAnsi="Palatino Linotype"/>
          <w:color w:val="000000" w:themeColor="text1"/>
        </w:rPr>
        <w:t>la Psychiatrycznego w Kościanie, Charcicach</w:t>
      </w:r>
      <w:r w:rsidR="00162B9C" w:rsidRPr="001C4253">
        <w:rPr>
          <w:rFonts w:ascii="Palatino Linotype" w:hAnsi="Palatino Linotype"/>
          <w:color w:val="000000" w:themeColor="text1"/>
        </w:rPr>
        <w:t>,</w:t>
      </w:r>
      <w:r w:rsidR="001C4253">
        <w:rPr>
          <w:rFonts w:ascii="Palatino Linotype" w:hAnsi="Palatino Linotype"/>
          <w:color w:val="000000" w:themeColor="text1"/>
        </w:rPr>
        <w:t xml:space="preserve">             ze stowarzyszeniem KARAN</w:t>
      </w:r>
      <w:r w:rsidR="00162B9C" w:rsidRPr="001C4253">
        <w:rPr>
          <w:rFonts w:ascii="Palatino Linotype" w:hAnsi="Palatino Linotype"/>
          <w:color w:val="000000" w:themeColor="text1"/>
        </w:rPr>
        <w:t>, Azymut oraz stowarzyszeniami prowadzącymi</w:t>
      </w:r>
      <w:r w:rsidR="001C4253">
        <w:rPr>
          <w:rFonts w:ascii="Palatino Linotype" w:hAnsi="Palatino Linotype"/>
          <w:color w:val="000000" w:themeColor="text1"/>
        </w:rPr>
        <w:t xml:space="preserve"> szkoły na terenie naszej gminy</w:t>
      </w:r>
      <w:r w:rsidR="00162B9C" w:rsidRPr="001C4253">
        <w:rPr>
          <w:rFonts w:ascii="Palatino Linotype" w:hAnsi="Palatino Linotype"/>
          <w:color w:val="000000" w:themeColor="text1"/>
        </w:rPr>
        <w:t>,</w:t>
      </w:r>
      <w:r w:rsidR="001C4253">
        <w:rPr>
          <w:rFonts w:ascii="Palatino Linotype" w:hAnsi="Palatino Linotype"/>
          <w:color w:val="000000" w:themeColor="text1"/>
        </w:rPr>
        <w:t xml:space="preserve"> </w:t>
      </w:r>
      <w:r w:rsidR="00162B9C" w:rsidRPr="001C4253">
        <w:rPr>
          <w:rFonts w:ascii="Palatino Linotype" w:hAnsi="Palatino Linotype"/>
          <w:color w:val="000000" w:themeColor="text1"/>
        </w:rPr>
        <w:t xml:space="preserve">ETOH i innymi zajmującymi się problematyką </w:t>
      </w:r>
      <w:r w:rsidR="001C4253" w:rsidRPr="001C4253">
        <w:rPr>
          <w:rFonts w:ascii="Palatino Linotype" w:hAnsi="Palatino Linotype"/>
          <w:color w:val="000000" w:themeColor="text1"/>
        </w:rPr>
        <w:t>uzależnień</w:t>
      </w:r>
      <w:r w:rsidR="001C4253" w:rsidRPr="001C4253">
        <w:rPr>
          <w:rFonts w:ascii="Palatino Linotype" w:hAnsi="Palatino Linotype"/>
          <w:i/>
          <w:color w:val="000000" w:themeColor="text1"/>
        </w:rPr>
        <w:t xml:space="preserve"> </w:t>
      </w:r>
      <w:r w:rsidR="001C4253" w:rsidRPr="001C4253">
        <w:rPr>
          <w:rFonts w:ascii="Palatino Linotype" w:hAnsi="Palatino Linotype"/>
          <w:color w:val="000000" w:themeColor="text1"/>
        </w:rPr>
        <w:t xml:space="preserve"> </w:t>
      </w:r>
      <w:r w:rsidR="00162B9C" w:rsidRPr="001C4253">
        <w:rPr>
          <w:rFonts w:ascii="Palatino Linotype" w:hAnsi="Palatino Linotype"/>
          <w:color w:val="000000" w:themeColor="text1"/>
        </w:rPr>
        <w:t xml:space="preserve">w Polsce. </w:t>
      </w:r>
    </w:p>
    <w:p w:rsidR="004145D0" w:rsidRPr="001C4253" w:rsidRDefault="003F104B" w:rsidP="00107BD4">
      <w:pPr>
        <w:widowControl w:val="0"/>
        <w:numPr>
          <w:ilvl w:val="0"/>
          <w:numId w:val="3"/>
        </w:numPr>
        <w:tabs>
          <w:tab w:val="clear" w:pos="1155"/>
          <w:tab w:val="num" w:pos="360"/>
        </w:tabs>
        <w:ind w:left="360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Doraźne powoływanie zespołów</w:t>
      </w:r>
      <w:r w:rsidR="00162B9C" w:rsidRPr="001C4253">
        <w:rPr>
          <w:rFonts w:ascii="Palatino Linotype" w:hAnsi="Palatino Linotype"/>
          <w:color w:val="000000" w:themeColor="text1"/>
        </w:rPr>
        <w:t>,</w:t>
      </w:r>
      <w:r>
        <w:rPr>
          <w:rFonts w:ascii="Palatino Linotype" w:hAnsi="Palatino Linotype"/>
          <w:color w:val="000000" w:themeColor="text1"/>
        </w:rPr>
        <w:t xml:space="preserve"> realizujących zadania programu</w:t>
      </w:r>
      <w:r w:rsidR="00162B9C" w:rsidRPr="001C4253">
        <w:rPr>
          <w:rFonts w:ascii="Palatino Linotype" w:hAnsi="Palatino Linotype"/>
          <w:color w:val="000000" w:themeColor="text1"/>
        </w:rPr>
        <w:t>.</w:t>
      </w:r>
    </w:p>
    <w:p w:rsidR="004145D0" w:rsidRPr="00452844" w:rsidRDefault="004145D0" w:rsidP="00107BD4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9B1E35" w:rsidRPr="00452844" w:rsidRDefault="009B1E35" w:rsidP="00107BD4">
      <w:pPr>
        <w:widowControl w:val="0"/>
        <w:jc w:val="both"/>
        <w:rPr>
          <w:rFonts w:ascii="Palatino Linotype" w:hAnsi="Palatino Linotype"/>
          <w:b/>
          <w:color w:val="000000" w:themeColor="text1"/>
          <w:sz w:val="32"/>
          <w:szCs w:val="32"/>
        </w:rPr>
      </w:pPr>
    </w:p>
    <w:p w:rsidR="00D116D6" w:rsidRPr="00CB2536" w:rsidRDefault="00D116D6" w:rsidP="00107BD4">
      <w:pPr>
        <w:widowControl w:val="0"/>
        <w:jc w:val="both"/>
        <w:rPr>
          <w:rFonts w:ascii="Palatino Linotype" w:hAnsi="Palatino Linotype"/>
          <w:b/>
          <w:color w:val="000000" w:themeColor="text1"/>
          <w:u w:val="single"/>
        </w:rPr>
      </w:pPr>
      <w:r w:rsidRPr="00CB2536">
        <w:rPr>
          <w:rFonts w:ascii="Palatino Linotype" w:hAnsi="Palatino Linotype"/>
          <w:b/>
          <w:color w:val="000000" w:themeColor="text1"/>
          <w:u w:val="single"/>
        </w:rPr>
        <w:t>ZADANIE 2</w:t>
      </w:r>
    </w:p>
    <w:p w:rsidR="00D116D6" w:rsidRPr="00CB2536" w:rsidRDefault="00D116D6" w:rsidP="00107BD4">
      <w:pPr>
        <w:widowControl w:val="0"/>
        <w:jc w:val="both"/>
        <w:rPr>
          <w:rFonts w:ascii="Palatino Linotype" w:hAnsi="Palatino Linotype"/>
          <w:b/>
          <w:color w:val="000000" w:themeColor="text1"/>
        </w:rPr>
      </w:pPr>
      <w:r w:rsidRPr="00CB2536">
        <w:rPr>
          <w:rFonts w:ascii="Palatino Linotype" w:hAnsi="Palatino Linotype"/>
          <w:b/>
          <w:color w:val="000000" w:themeColor="text1"/>
        </w:rPr>
        <w:t>U</w:t>
      </w:r>
      <w:r w:rsidR="00B949A2" w:rsidRPr="00CB2536">
        <w:rPr>
          <w:rFonts w:ascii="Palatino Linotype" w:hAnsi="Palatino Linotype"/>
          <w:b/>
          <w:color w:val="000000" w:themeColor="text1"/>
        </w:rPr>
        <w:t>D</w:t>
      </w:r>
      <w:r w:rsidR="00D6774D">
        <w:rPr>
          <w:rFonts w:ascii="Palatino Linotype" w:hAnsi="Palatino Linotype"/>
          <w:b/>
          <w:color w:val="000000" w:themeColor="text1"/>
        </w:rPr>
        <w:t>ZIELENIE RODZINOM</w:t>
      </w:r>
      <w:r w:rsidRPr="00CB2536">
        <w:rPr>
          <w:rFonts w:ascii="Palatino Linotype" w:hAnsi="Palatino Linotype"/>
          <w:b/>
          <w:color w:val="000000" w:themeColor="text1"/>
        </w:rPr>
        <w:t>, W KTÓRYCH WYSTĘPUJĄ PROBLEMY ALKOHOLOWE PO</w:t>
      </w:r>
      <w:r w:rsidR="00D6774D">
        <w:rPr>
          <w:rFonts w:ascii="Palatino Linotype" w:hAnsi="Palatino Linotype"/>
          <w:b/>
          <w:color w:val="000000" w:themeColor="text1"/>
        </w:rPr>
        <w:t>MOCY PSYCHOSPOŁECZNEJ I PRAWNEJ</w:t>
      </w:r>
      <w:r w:rsidRPr="00CB2536">
        <w:rPr>
          <w:rFonts w:ascii="Palatino Linotype" w:hAnsi="Palatino Linotype"/>
          <w:b/>
          <w:color w:val="000000" w:themeColor="text1"/>
        </w:rPr>
        <w:t>, A W SZCZEGÓLNOŚCI OC</w:t>
      </w:r>
      <w:r w:rsidR="00D6774D">
        <w:rPr>
          <w:rFonts w:ascii="Palatino Linotype" w:hAnsi="Palatino Linotype"/>
          <w:b/>
          <w:color w:val="000000" w:themeColor="text1"/>
        </w:rPr>
        <w:t>HRONY PRZED PRZEMOCĄ W RODZINIE</w:t>
      </w:r>
      <w:r w:rsidRPr="00CB2536">
        <w:rPr>
          <w:rFonts w:ascii="Palatino Linotype" w:hAnsi="Palatino Linotype"/>
          <w:b/>
          <w:color w:val="000000" w:themeColor="text1"/>
        </w:rPr>
        <w:t>.</w:t>
      </w:r>
    </w:p>
    <w:p w:rsidR="00C11518" w:rsidRPr="00CB2536" w:rsidRDefault="00C11518" w:rsidP="00107BD4">
      <w:pPr>
        <w:widowControl w:val="0"/>
        <w:jc w:val="both"/>
        <w:rPr>
          <w:rFonts w:ascii="Palatino Linotype" w:hAnsi="Palatino Linotype"/>
          <w:color w:val="000000" w:themeColor="text1"/>
        </w:rPr>
      </w:pPr>
    </w:p>
    <w:p w:rsidR="00147861" w:rsidRPr="00CB2536" w:rsidRDefault="00EC059B" w:rsidP="00107BD4">
      <w:pPr>
        <w:widowControl w:val="0"/>
        <w:jc w:val="both"/>
        <w:rPr>
          <w:rFonts w:ascii="Palatino Linotype" w:hAnsi="Palatino Linotype"/>
          <w:color w:val="000000" w:themeColor="text1"/>
        </w:rPr>
      </w:pPr>
      <w:r w:rsidRPr="00CB2536">
        <w:rPr>
          <w:rFonts w:ascii="Palatino Linotype" w:hAnsi="Palatino Linotype"/>
          <w:color w:val="000000" w:themeColor="text1"/>
        </w:rPr>
        <w:t xml:space="preserve">       Nadużywanie alkoholu przez jednego z członków rodziny destabilizuje funkcjono</w:t>
      </w:r>
      <w:r w:rsidR="00D6774D">
        <w:rPr>
          <w:rFonts w:ascii="Palatino Linotype" w:hAnsi="Palatino Linotype"/>
          <w:color w:val="000000" w:themeColor="text1"/>
        </w:rPr>
        <w:t>wanie całego systemu rodzinnego</w:t>
      </w:r>
      <w:r w:rsidRPr="00CB2536">
        <w:rPr>
          <w:rFonts w:ascii="Palatino Linotype" w:hAnsi="Palatino Linotype"/>
          <w:color w:val="000000" w:themeColor="text1"/>
        </w:rPr>
        <w:t>. Konsekwencją życia z partnerem nadużywającym alkoholu może być tzw. Współuzależnienie . Współuzależnienie nie jest chorobą – to efekt przystosowa</w:t>
      </w:r>
      <w:r w:rsidR="00D6774D">
        <w:rPr>
          <w:rFonts w:ascii="Palatino Linotype" w:hAnsi="Palatino Linotype"/>
          <w:color w:val="000000" w:themeColor="text1"/>
        </w:rPr>
        <w:t>nia się do sytuacji problemowej</w:t>
      </w:r>
      <w:r w:rsidR="00D402CE" w:rsidRPr="00CB2536">
        <w:rPr>
          <w:rFonts w:ascii="Palatino Linotype" w:hAnsi="Palatino Linotype"/>
          <w:color w:val="000000" w:themeColor="text1"/>
        </w:rPr>
        <w:t>. Osoby współuzależnione traktowane są jako druga , rów</w:t>
      </w:r>
      <w:r w:rsidR="00D6774D">
        <w:rPr>
          <w:rFonts w:ascii="Palatino Linotype" w:hAnsi="Palatino Linotype"/>
          <w:color w:val="000000" w:themeColor="text1"/>
        </w:rPr>
        <w:t>nie ważna jak osoby uzależnione</w:t>
      </w:r>
      <w:r w:rsidR="00D402CE" w:rsidRPr="00CB2536">
        <w:rPr>
          <w:rFonts w:ascii="Palatino Linotype" w:hAnsi="Palatino Linotype"/>
          <w:color w:val="000000" w:themeColor="text1"/>
        </w:rPr>
        <w:t>, grupa pacjentów .Istotne z punktu widzenia trwałości i jakości życia rodziny z problemem alkoholowym jest objęcie pomocą terapeutyczną całej rodziny .Efek</w:t>
      </w:r>
      <w:r w:rsidR="00C11518" w:rsidRPr="00CB2536">
        <w:rPr>
          <w:rFonts w:ascii="Palatino Linotype" w:hAnsi="Palatino Linotype"/>
          <w:color w:val="000000" w:themeColor="text1"/>
        </w:rPr>
        <w:t>tem doświadczeń wyniesionych z ż</w:t>
      </w:r>
      <w:r w:rsidR="00D402CE" w:rsidRPr="00CB2536">
        <w:rPr>
          <w:rFonts w:ascii="Palatino Linotype" w:hAnsi="Palatino Linotype"/>
          <w:color w:val="000000" w:themeColor="text1"/>
        </w:rPr>
        <w:t xml:space="preserve">ycia w rodzinie z problemem alkoholowym może być powstały na tym tle zespół zaburzeń przystosowania nazywany syndromem </w:t>
      </w:r>
      <w:r w:rsidR="00D6774D">
        <w:rPr>
          <w:rFonts w:ascii="Palatino Linotype" w:hAnsi="Palatino Linotype"/>
          <w:color w:val="000000" w:themeColor="text1"/>
        </w:rPr>
        <w:t>DDA (dorosłe dzieci alkoholików</w:t>
      </w:r>
      <w:r w:rsidR="00D402CE" w:rsidRPr="00CB2536">
        <w:rPr>
          <w:rFonts w:ascii="Palatino Linotype" w:hAnsi="Palatino Linotype"/>
          <w:color w:val="000000" w:themeColor="text1"/>
        </w:rPr>
        <w:t>). D</w:t>
      </w:r>
      <w:r w:rsidR="00C11518" w:rsidRPr="00CB2536">
        <w:rPr>
          <w:rFonts w:ascii="Palatino Linotype" w:hAnsi="Palatino Linotype"/>
          <w:color w:val="000000" w:themeColor="text1"/>
        </w:rPr>
        <w:t>zieci wychowu</w:t>
      </w:r>
      <w:r w:rsidR="00D402CE" w:rsidRPr="00CB2536">
        <w:rPr>
          <w:rFonts w:ascii="Palatino Linotype" w:hAnsi="Palatino Linotype"/>
          <w:color w:val="000000" w:themeColor="text1"/>
        </w:rPr>
        <w:t>jące się w rodzinach z problemem alkoholowym żyją w stanie</w:t>
      </w:r>
      <w:r w:rsidR="00D6774D">
        <w:rPr>
          <w:rFonts w:ascii="Palatino Linotype" w:hAnsi="Palatino Linotype"/>
          <w:color w:val="000000" w:themeColor="text1"/>
        </w:rPr>
        <w:t xml:space="preserve"> chronicznego napięcia i stresu</w:t>
      </w:r>
      <w:r w:rsidR="00D402CE" w:rsidRPr="00CB2536">
        <w:rPr>
          <w:rFonts w:ascii="Palatino Linotype" w:hAnsi="Palatino Linotype"/>
          <w:color w:val="000000" w:themeColor="text1"/>
        </w:rPr>
        <w:t xml:space="preserve">, doświadczają wielu traumatycznych sytuacji związanych z chaosem i awanturami w domu </w:t>
      </w:r>
      <w:r w:rsidR="00C11518" w:rsidRPr="00CB2536">
        <w:rPr>
          <w:rFonts w:ascii="Palatino Linotype" w:hAnsi="Palatino Linotype"/>
          <w:color w:val="000000" w:themeColor="text1"/>
        </w:rPr>
        <w:t>, a w związku z brakiem oparcia ze strony dorosłych żyją w poczuciu braku bezpieczeństwa emocjonalnego i fizyczneg</w:t>
      </w:r>
      <w:r w:rsidR="00D6774D">
        <w:rPr>
          <w:rFonts w:ascii="Palatino Linotype" w:hAnsi="Palatino Linotype"/>
          <w:color w:val="000000" w:themeColor="text1"/>
        </w:rPr>
        <w:t>o</w:t>
      </w:r>
      <w:r w:rsidR="00C11518" w:rsidRPr="00CB2536">
        <w:rPr>
          <w:rFonts w:ascii="Palatino Linotype" w:hAnsi="Palatino Linotype"/>
          <w:color w:val="000000" w:themeColor="text1"/>
        </w:rPr>
        <w:t>, co powoduje określone zabu</w:t>
      </w:r>
      <w:r w:rsidR="00D6774D">
        <w:rPr>
          <w:rFonts w:ascii="Palatino Linotype" w:hAnsi="Palatino Linotype"/>
          <w:color w:val="000000" w:themeColor="text1"/>
        </w:rPr>
        <w:t>rzenia emocjonalne i psychiczne</w:t>
      </w:r>
      <w:r w:rsidR="00C11518" w:rsidRPr="00CB2536">
        <w:rPr>
          <w:rFonts w:ascii="Palatino Linotype" w:hAnsi="Palatino Linotype"/>
          <w:color w:val="000000" w:themeColor="text1"/>
        </w:rPr>
        <w:t xml:space="preserve">. Zaburzenia życia rodzinnego wynikają z choroby alkoholowej sprawiają, że dzieci nie mogą liczyć na wsparcie i pomoc bliskich , dlatego taka pomoc musi </w:t>
      </w:r>
      <w:r w:rsidR="00C93A0E">
        <w:rPr>
          <w:rFonts w:ascii="Palatino Linotype" w:hAnsi="Palatino Linotype"/>
          <w:color w:val="000000" w:themeColor="text1"/>
        </w:rPr>
        <w:t>nadejść z zewnątrz</w:t>
      </w:r>
      <w:r w:rsidR="00C11518" w:rsidRPr="00CB2536">
        <w:rPr>
          <w:rFonts w:ascii="Palatino Linotype" w:hAnsi="Palatino Linotype"/>
          <w:color w:val="000000" w:themeColor="text1"/>
        </w:rPr>
        <w:t>. Udzielanie pomocy ro</w:t>
      </w:r>
      <w:r w:rsidR="00C93A0E">
        <w:rPr>
          <w:rFonts w:ascii="Palatino Linotype" w:hAnsi="Palatino Linotype"/>
          <w:color w:val="000000" w:themeColor="text1"/>
        </w:rPr>
        <w:t>dzinom</w:t>
      </w:r>
      <w:r w:rsidR="00C11518" w:rsidRPr="00CB2536">
        <w:rPr>
          <w:rFonts w:ascii="Palatino Linotype" w:hAnsi="Palatino Linotype"/>
          <w:color w:val="000000" w:themeColor="text1"/>
        </w:rPr>
        <w:t>, w której występują proble</w:t>
      </w:r>
      <w:r w:rsidR="00147861" w:rsidRPr="00CB2536">
        <w:rPr>
          <w:rFonts w:ascii="Palatino Linotype" w:hAnsi="Palatino Linotype"/>
          <w:color w:val="000000" w:themeColor="text1"/>
        </w:rPr>
        <w:t xml:space="preserve">my alkoholowe stanowi </w:t>
      </w:r>
      <w:r w:rsidR="00C93A0E">
        <w:rPr>
          <w:rFonts w:ascii="Palatino Linotype" w:hAnsi="Palatino Linotype"/>
          <w:color w:val="000000" w:themeColor="text1"/>
        </w:rPr>
        <w:t>priorytetowe zadanie programu</w:t>
      </w:r>
      <w:r w:rsidR="00C11518" w:rsidRPr="00CB2536">
        <w:rPr>
          <w:rFonts w:ascii="Palatino Linotype" w:hAnsi="Palatino Linotype"/>
          <w:color w:val="000000" w:themeColor="text1"/>
        </w:rPr>
        <w:t xml:space="preserve">. </w:t>
      </w:r>
    </w:p>
    <w:p w:rsidR="00147861" w:rsidRPr="00CB2536" w:rsidRDefault="00147861" w:rsidP="00107BD4">
      <w:pPr>
        <w:widowControl w:val="0"/>
        <w:jc w:val="both"/>
        <w:rPr>
          <w:rFonts w:ascii="Palatino Linotype" w:hAnsi="Palatino Linotype"/>
          <w:color w:val="000000" w:themeColor="text1"/>
        </w:rPr>
      </w:pPr>
    </w:p>
    <w:p w:rsidR="00147861" w:rsidRPr="00D6774D" w:rsidRDefault="00147861" w:rsidP="00107BD4">
      <w:pPr>
        <w:widowControl w:val="0"/>
        <w:jc w:val="both"/>
        <w:rPr>
          <w:rFonts w:ascii="Palatino Linotype" w:hAnsi="Palatino Linotype"/>
          <w:b/>
          <w:color w:val="000000" w:themeColor="text1"/>
          <w:u w:val="single"/>
        </w:rPr>
      </w:pPr>
      <w:r w:rsidRPr="00D6774D">
        <w:rPr>
          <w:rFonts w:ascii="Palatino Linotype" w:hAnsi="Palatino Linotype"/>
          <w:b/>
          <w:color w:val="000000" w:themeColor="text1"/>
          <w:u w:val="single"/>
        </w:rPr>
        <w:t>Zadanie będzie realizowane poprzez:</w:t>
      </w:r>
      <w:r w:rsidR="00EC059B" w:rsidRPr="00D6774D">
        <w:rPr>
          <w:rFonts w:ascii="Palatino Linotype" w:hAnsi="Palatino Linotype"/>
          <w:b/>
          <w:color w:val="000000" w:themeColor="text1"/>
          <w:u w:val="single"/>
        </w:rPr>
        <w:t xml:space="preserve">   </w:t>
      </w:r>
    </w:p>
    <w:p w:rsidR="00D6774D" w:rsidRDefault="0056510C" w:rsidP="009E1554">
      <w:pPr>
        <w:pStyle w:val="Akapitzlist"/>
        <w:widowControl w:val="0"/>
        <w:numPr>
          <w:ilvl w:val="0"/>
          <w:numId w:val="10"/>
        </w:numPr>
        <w:jc w:val="both"/>
        <w:rPr>
          <w:rFonts w:ascii="Palatino Linotype" w:hAnsi="Palatino Linotype"/>
          <w:color w:val="000000" w:themeColor="text1"/>
        </w:rPr>
      </w:pPr>
      <w:r w:rsidRPr="00D6774D">
        <w:rPr>
          <w:rFonts w:ascii="Palatino Linotype" w:hAnsi="Palatino Linotype"/>
          <w:color w:val="000000" w:themeColor="text1"/>
        </w:rPr>
        <w:t>Pomoc dzieciom</w:t>
      </w:r>
      <w:r w:rsidR="00D116D6" w:rsidRPr="00D6774D">
        <w:rPr>
          <w:rFonts w:ascii="Palatino Linotype" w:hAnsi="Palatino Linotype"/>
          <w:color w:val="000000" w:themeColor="text1"/>
        </w:rPr>
        <w:t xml:space="preserve"> z rodzin z problemem związanym z uzależnieniem:</w:t>
      </w:r>
    </w:p>
    <w:p w:rsidR="00D6774D" w:rsidRDefault="00D6774D" w:rsidP="009E1554">
      <w:pPr>
        <w:pStyle w:val="Akapitzlist"/>
        <w:widowControl w:val="0"/>
        <w:numPr>
          <w:ilvl w:val="0"/>
          <w:numId w:val="11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lastRenderedPageBreak/>
        <w:t>dostarczanie pozytywnych</w:t>
      </w:r>
      <w:r w:rsidR="00147861" w:rsidRPr="00D6774D">
        <w:rPr>
          <w:rFonts w:ascii="Palatino Linotype" w:hAnsi="Palatino Linotype"/>
          <w:color w:val="000000" w:themeColor="text1"/>
        </w:rPr>
        <w:t xml:space="preserve"> wzorców </w:t>
      </w:r>
      <w:r w:rsidR="0056510C" w:rsidRPr="00D6774D">
        <w:rPr>
          <w:rFonts w:ascii="Palatino Linotype" w:hAnsi="Palatino Linotype"/>
          <w:color w:val="000000" w:themeColor="text1"/>
        </w:rPr>
        <w:t xml:space="preserve">spędzania </w:t>
      </w:r>
      <w:r w:rsidR="00147861" w:rsidRPr="00D6774D">
        <w:rPr>
          <w:rFonts w:ascii="Palatino Linotype" w:hAnsi="Palatino Linotype"/>
          <w:color w:val="000000" w:themeColor="text1"/>
        </w:rPr>
        <w:t xml:space="preserve"> </w:t>
      </w:r>
      <w:r w:rsidR="0056510C" w:rsidRPr="00D6774D">
        <w:rPr>
          <w:rFonts w:ascii="Palatino Linotype" w:hAnsi="Palatino Linotype"/>
          <w:color w:val="000000" w:themeColor="text1"/>
        </w:rPr>
        <w:t>wolnego czasu na</w:t>
      </w:r>
      <w:r w:rsidRPr="00D6774D">
        <w:rPr>
          <w:rFonts w:ascii="Palatino Linotype" w:hAnsi="Palatino Linotype"/>
          <w:color w:val="000000" w:themeColor="text1"/>
        </w:rPr>
        <w:t xml:space="preserve"> </w:t>
      </w:r>
      <w:r w:rsidR="0072556F" w:rsidRPr="00D6774D">
        <w:rPr>
          <w:rFonts w:ascii="Palatino Linotype" w:hAnsi="Palatino Linotype"/>
          <w:color w:val="000000" w:themeColor="text1"/>
        </w:rPr>
        <w:t>bazie świetlic środowiskowych i pracowni profilaktycznych</w:t>
      </w:r>
      <w:r>
        <w:rPr>
          <w:rFonts w:ascii="Palatino Linotype" w:hAnsi="Palatino Linotype"/>
          <w:color w:val="000000" w:themeColor="text1"/>
        </w:rPr>
        <w:t xml:space="preserve"> </w:t>
      </w:r>
      <w:r w:rsidR="0072556F" w:rsidRPr="00CB2536">
        <w:rPr>
          <w:rFonts w:ascii="Palatino Linotype" w:hAnsi="Palatino Linotype"/>
          <w:color w:val="000000" w:themeColor="text1"/>
        </w:rPr>
        <w:t>d</w:t>
      </w:r>
      <w:r w:rsidR="00CA01D3" w:rsidRPr="00CB2536">
        <w:rPr>
          <w:rFonts w:ascii="Palatino Linotype" w:hAnsi="Palatino Linotype"/>
          <w:color w:val="000000" w:themeColor="text1"/>
        </w:rPr>
        <w:t xml:space="preserve">ziałających na terenie </w:t>
      </w:r>
      <w:r>
        <w:rPr>
          <w:rFonts w:ascii="Palatino Linotype" w:hAnsi="Palatino Linotype"/>
          <w:color w:val="000000" w:themeColor="text1"/>
        </w:rPr>
        <w:t xml:space="preserve"> szkół podstawowych i gimnazjum</w:t>
      </w:r>
      <w:r w:rsidR="00DB6919" w:rsidRPr="00CB2536">
        <w:rPr>
          <w:rFonts w:ascii="Palatino Linotype" w:hAnsi="Palatino Linotype"/>
          <w:color w:val="000000" w:themeColor="text1"/>
        </w:rPr>
        <w:t xml:space="preserve">  </w:t>
      </w:r>
      <w:r w:rsidR="0056510C" w:rsidRPr="00CB2536">
        <w:rPr>
          <w:rFonts w:ascii="Palatino Linotype" w:hAnsi="Palatino Linotype"/>
          <w:color w:val="000000" w:themeColor="text1"/>
        </w:rPr>
        <w:t>oraz świetlicy środowiskowej działaj</w:t>
      </w:r>
      <w:r>
        <w:rPr>
          <w:rFonts w:ascii="Palatino Linotype" w:hAnsi="Palatino Linotype"/>
          <w:color w:val="000000" w:themeColor="text1"/>
        </w:rPr>
        <w:t>ącej             przy punkcie informacyjno-konsultacyjnym</w:t>
      </w:r>
      <w:r w:rsidR="0056510C" w:rsidRPr="00CB2536">
        <w:rPr>
          <w:rFonts w:ascii="Palatino Linotype" w:hAnsi="Palatino Linotype"/>
          <w:color w:val="000000" w:themeColor="text1"/>
        </w:rPr>
        <w:t>.</w:t>
      </w:r>
      <w:r>
        <w:rPr>
          <w:rFonts w:ascii="Palatino Linotype" w:hAnsi="Palatino Linotype"/>
          <w:color w:val="000000" w:themeColor="text1"/>
        </w:rPr>
        <w:t xml:space="preserve"> </w:t>
      </w:r>
      <w:r w:rsidR="0056510C" w:rsidRPr="00CB2536">
        <w:rPr>
          <w:rFonts w:ascii="Palatino Linotype" w:hAnsi="Palatino Linotype"/>
          <w:color w:val="000000" w:themeColor="text1"/>
        </w:rPr>
        <w:t>W ramach pro</w:t>
      </w:r>
      <w:r>
        <w:rPr>
          <w:rFonts w:ascii="Palatino Linotype" w:hAnsi="Palatino Linotype"/>
          <w:color w:val="000000" w:themeColor="text1"/>
        </w:rPr>
        <w:t>wadzonych zajęć realizowane będą</w:t>
      </w:r>
      <w:r w:rsidR="00CA01D3" w:rsidRPr="00CB2536">
        <w:rPr>
          <w:rFonts w:ascii="Palatino Linotype" w:hAnsi="Palatino Linotype"/>
          <w:color w:val="000000" w:themeColor="text1"/>
        </w:rPr>
        <w:t xml:space="preserve"> </w:t>
      </w:r>
      <w:r>
        <w:rPr>
          <w:rFonts w:ascii="Palatino Linotype" w:hAnsi="Palatino Linotype"/>
          <w:color w:val="000000" w:themeColor="text1"/>
        </w:rPr>
        <w:t xml:space="preserve">programy profilaktyczne, </w:t>
      </w:r>
      <w:r w:rsidR="0056510C" w:rsidRPr="00CB2536">
        <w:rPr>
          <w:rFonts w:ascii="Palatino Linotype" w:hAnsi="Palatino Linotype"/>
          <w:color w:val="000000" w:themeColor="text1"/>
        </w:rPr>
        <w:t>zajęcia sportowo- rekreacyjne,</w:t>
      </w:r>
      <w:r w:rsidR="00AA36A3" w:rsidRPr="00CB2536">
        <w:rPr>
          <w:rFonts w:ascii="Palatino Linotype" w:hAnsi="Palatino Linotype"/>
          <w:color w:val="000000" w:themeColor="text1"/>
        </w:rPr>
        <w:t xml:space="preserve"> zajęcia</w:t>
      </w:r>
      <w:r>
        <w:rPr>
          <w:rFonts w:ascii="Palatino Linotype" w:hAnsi="Palatino Linotype"/>
          <w:color w:val="000000" w:themeColor="text1"/>
        </w:rPr>
        <w:t xml:space="preserve"> </w:t>
      </w:r>
      <w:r w:rsidR="0056510C" w:rsidRPr="00CB2536">
        <w:rPr>
          <w:rFonts w:ascii="Palatino Linotype" w:hAnsi="Palatino Linotype"/>
          <w:color w:val="000000" w:themeColor="text1"/>
        </w:rPr>
        <w:t>rozwijające zdo</w:t>
      </w:r>
      <w:r>
        <w:rPr>
          <w:rFonts w:ascii="Palatino Linotype" w:hAnsi="Palatino Linotype"/>
          <w:color w:val="000000" w:themeColor="text1"/>
        </w:rPr>
        <w:t>lności i zainteresowania dzieci,</w:t>
      </w:r>
    </w:p>
    <w:p w:rsidR="00CA01D3" w:rsidRPr="00D6774D" w:rsidRDefault="00D6774D" w:rsidP="009E1554">
      <w:pPr>
        <w:pStyle w:val="Akapitzlist"/>
        <w:widowControl w:val="0"/>
        <w:numPr>
          <w:ilvl w:val="0"/>
          <w:numId w:val="11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o</w:t>
      </w:r>
      <w:r w:rsidR="00AA36A3" w:rsidRPr="00D6774D">
        <w:rPr>
          <w:rFonts w:ascii="Palatino Linotype" w:hAnsi="Palatino Linotype"/>
          <w:color w:val="000000" w:themeColor="text1"/>
        </w:rPr>
        <w:t xml:space="preserve">rganizacja </w:t>
      </w:r>
      <w:r w:rsidR="0072556F" w:rsidRPr="00D6774D">
        <w:rPr>
          <w:rFonts w:ascii="Palatino Linotype" w:hAnsi="Palatino Linotype"/>
          <w:color w:val="000000" w:themeColor="text1"/>
        </w:rPr>
        <w:t xml:space="preserve"> i finansowanie </w:t>
      </w:r>
      <w:r w:rsidR="00AA36A3" w:rsidRPr="00D6774D">
        <w:rPr>
          <w:rFonts w:ascii="Palatino Linotype" w:hAnsi="Palatino Linotype"/>
          <w:color w:val="000000" w:themeColor="text1"/>
        </w:rPr>
        <w:t>wypoczynku letniego oraz opieki w czasie</w:t>
      </w:r>
      <w:r>
        <w:rPr>
          <w:rFonts w:ascii="Palatino Linotype" w:hAnsi="Palatino Linotype"/>
          <w:color w:val="000000" w:themeColor="text1"/>
        </w:rPr>
        <w:t xml:space="preserve"> </w:t>
      </w:r>
      <w:r w:rsidR="00BF7B43" w:rsidRPr="00D6774D">
        <w:rPr>
          <w:rFonts w:ascii="Palatino Linotype" w:hAnsi="Palatino Linotype"/>
          <w:color w:val="000000" w:themeColor="text1"/>
        </w:rPr>
        <w:t xml:space="preserve">ferii zimowych </w:t>
      </w:r>
      <w:r w:rsidR="00AA36A3" w:rsidRPr="00D6774D">
        <w:rPr>
          <w:rFonts w:ascii="Palatino Linotype" w:hAnsi="Palatino Linotype"/>
          <w:color w:val="000000" w:themeColor="text1"/>
        </w:rPr>
        <w:t>dla dzieci i młodzieży z rodzin dotkniętych probleme</w:t>
      </w:r>
      <w:r>
        <w:rPr>
          <w:rFonts w:ascii="Palatino Linotype" w:hAnsi="Palatino Linotype"/>
          <w:color w:val="000000" w:themeColor="text1"/>
        </w:rPr>
        <w:t>m alkoholowym</w:t>
      </w:r>
      <w:r w:rsidR="00AA36A3" w:rsidRPr="00D6774D">
        <w:rPr>
          <w:rFonts w:ascii="Palatino Linotype" w:hAnsi="Palatino Linotype"/>
          <w:color w:val="000000" w:themeColor="text1"/>
        </w:rPr>
        <w:t>,</w:t>
      </w:r>
      <w:r>
        <w:rPr>
          <w:rFonts w:ascii="Palatino Linotype" w:hAnsi="Palatino Linotype"/>
          <w:color w:val="000000" w:themeColor="text1"/>
        </w:rPr>
        <w:t xml:space="preserve"> </w:t>
      </w:r>
      <w:r w:rsidRPr="00D6774D">
        <w:rPr>
          <w:rFonts w:ascii="Palatino Linotype" w:hAnsi="Palatino Linotype"/>
          <w:color w:val="000000" w:themeColor="text1"/>
        </w:rPr>
        <w:t>a</w:t>
      </w:r>
      <w:r w:rsidR="00CA01D3" w:rsidRPr="00D6774D">
        <w:rPr>
          <w:rFonts w:ascii="Palatino Linotype" w:hAnsi="Palatino Linotype"/>
          <w:color w:val="000000" w:themeColor="text1"/>
        </w:rPr>
        <w:t xml:space="preserve"> </w:t>
      </w:r>
      <w:r w:rsidR="00AA36A3" w:rsidRPr="00D6774D">
        <w:rPr>
          <w:rFonts w:ascii="Palatino Linotype" w:hAnsi="Palatino Linotype"/>
          <w:color w:val="000000" w:themeColor="text1"/>
        </w:rPr>
        <w:t>także pochodzących z rodzin zagrożonych patologią w formi</w:t>
      </w:r>
      <w:r>
        <w:rPr>
          <w:rFonts w:ascii="Palatino Linotype" w:hAnsi="Palatino Linotype"/>
          <w:color w:val="000000" w:themeColor="text1"/>
        </w:rPr>
        <w:t>e półkolonii</w:t>
      </w:r>
      <w:r w:rsidR="00AA36A3" w:rsidRPr="00D6774D">
        <w:rPr>
          <w:rFonts w:ascii="Palatino Linotype" w:hAnsi="Palatino Linotype"/>
          <w:color w:val="000000" w:themeColor="text1"/>
        </w:rPr>
        <w:t>, kolonii bądź ob</w:t>
      </w:r>
      <w:r>
        <w:rPr>
          <w:rFonts w:ascii="Palatino Linotype" w:hAnsi="Palatino Linotype"/>
          <w:color w:val="000000" w:themeColor="text1"/>
        </w:rPr>
        <w:t>ozów</w:t>
      </w:r>
      <w:r w:rsidR="00AA36A3" w:rsidRPr="00D6774D">
        <w:rPr>
          <w:rFonts w:ascii="Palatino Linotype" w:hAnsi="Palatino Linotype"/>
          <w:color w:val="000000" w:themeColor="text1"/>
        </w:rPr>
        <w:t>.</w:t>
      </w:r>
      <w:r>
        <w:rPr>
          <w:rFonts w:ascii="Palatino Linotype" w:hAnsi="Palatino Linotype"/>
          <w:color w:val="000000" w:themeColor="text1"/>
        </w:rPr>
        <w:t xml:space="preserve"> </w:t>
      </w:r>
      <w:r w:rsidR="00AA36A3" w:rsidRPr="00D6774D">
        <w:rPr>
          <w:rFonts w:ascii="Palatino Linotype" w:hAnsi="Palatino Linotype"/>
          <w:color w:val="000000" w:themeColor="text1"/>
        </w:rPr>
        <w:t>Przedsięwzięcia te powinny zawierać</w:t>
      </w:r>
    </w:p>
    <w:p w:rsidR="00D6774D" w:rsidRDefault="00CA01D3" w:rsidP="00107BD4">
      <w:pPr>
        <w:widowControl w:val="0"/>
        <w:jc w:val="both"/>
        <w:rPr>
          <w:rFonts w:ascii="Palatino Linotype" w:hAnsi="Palatino Linotype"/>
          <w:color w:val="000000" w:themeColor="text1"/>
        </w:rPr>
      </w:pPr>
      <w:r w:rsidRPr="00CB2536">
        <w:rPr>
          <w:rFonts w:ascii="Palatino Linotype" w:hAnsi="Palatino Linotype"/>
          <w:color w:val="000000" w:themeColor="text1"/>
        </w:rPr>
        <w:t xml:space="preserve">            </w:t>
      </w:r>
      <w:r w:rsidR="00AA36A3" w:rsidRPr="00CB2536">
        <w:rPr>
          <w:rFonts w:ascii="Palatino Linotype" w:hAnsi="Palatino Linotype"/>
          <w:color w:val="000000" w:themeColor="text1"/>
        </w:rPr>
        <w:t>program i scenariusze zajęć o tematyce profilaktycznej</w:t>
      </w:r>
      <w:r w:rsidR="00D6774D">
        <w:rPr>
          <w:rFonts w:ascii="Palatino Linotype" w:hAnsi="Palatino Linotype"/>
          <w:color w:val="000000" w:themeColor="text1"/>
        </w:rPr>
        <w:t>,</w:t>
      </w:r>
    </w:p>
    <w:p w:rsidR="00D6774D" w:rsidRDefault="00D6774D" w:rsidP="009E1554">
      <w:pPr>
        <w:pStyle w:val="Akapitzlist"/>
        <w:widowControl w:val="0"/>
        <w:numPr>
          <w:ilvl w:val="0"/>
          <w:numId w:val="11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o</w:t>
      </w:r>
      <w:r w:rsidR="00AA36A3" w:rsidRPr="00D6774D">
        <w:rPr>
          <w:rFonts w:ascii="Palatino Linotype" w:hAnsi="Palatino Linotype"/>
          <w:color w:val="000000" w:themeColor="text1"/>
        </w:rPr>
        <w:t>bjęcie szczególną opieką psychologiczną i socjalną dzieci</w:t>
      </w:r>
      <w:r>
        <w:rPr>
          <w:rFonts w:ascii="Palatino Linotype" w:hAnsi="Palatino Linotype"/>
          <w:color w:val="000000" w:themeColor="text1"/>
        </w:rPr>
        <w:t xml:space="preserve"> </w:t>
      </w:r>
      <w:r w:rsidR="00AA36A3" w:rsidRPr="00D6774D">
        <w:rPr>
          <w:rFonts w:ascii="Palatino Linotype" w:hAnsi="Palatino Linotype"/>
          <w:color w:val="000000" w:themeColor="text1"/>
        </w:rPr>
        <w:t xml:space="preserve">wychowujących się w rodzinach </w:t>
      </w:r>
      <w:r w:rsidR="004E642E" w:rsidRPr="00D6774D">
        <w:rPr>
          <w:rFonts w:ascii="Palatino Linotype" w:hAnsi="Palatino Linotype"/>
          <w:color w:val="000000" w:themeColor="text1"/>
        </w:rPr>
        <w:t>alkoholowych na podstawie rzetelne</w:t>
      </w:r>
      <w:r>
        <w:rPr>
          <w:rFonts w:ascii="Palatino Linotype" w:hAnsi="Palatino Linotype"/>
          <w:color w:val="000000" w:themeColor="text1"/>
        </w:rPr>
        <w:t>j</w:t>
      </w:r>
      <w:r w:rsidR="0086323F" w:rsidRPr="00D6774D">
        <w:rPr>
          <w:rFonts w:ascii="Palatino Linotype" w:hAnsi="Palatino Linotype"/>
          <w:color w:val="000000" w:themeColor="text1"/>
        </w:rPr>
        <w:t xml:space="preserve"> </w:t>
      </w:r>
      <w:r w:rsidR="004E642E" w:rsidRPr="00D6774D">
        <w:rPr>
          <w:rFonts w:ascii="Palatino Linotype" w:hAnsi="Palatino Linotype"/>
          <w:color w:val="000000" w:themeColor="text1"/>
        </w:rPr>
        <w:t>diagnozy sytuacji dziecka</w:t>
      </w:r>
      <w:r>
        <w:rPr>
          <w:rFonts w:ascii="Palatino Linotype" w:hAnsi="Palatino Linotype"/>
          <w:color w:val="000000" w:themeColor="text1"/>
        </w:rPr>
        <w:t>,</w:t>
      </w:r>
    </w:p>
    <w:p w:rsidR="00D6774D" w:rsidRDefault="00D6774D" w:rsidP="009E1554">
      <w:pPr>
        <w:pStyle w:val="Akapitzlist"/>
        <w:widowControl w:val="0"/>
        <w:numPr>
          <w:ilvl w:val="0"/>
          <w:numId w:val="11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p</w:t>
      </w:r>
      <w:r w:rsidR="004E642E" w:rsidRPr="00D6774D">
        <w:rPr>
          <w:rFonts w:ascii="Palatino Linotype" w:hAnsi="Palatino Linotype"/>
          <w:color w:val="000000" w:themeColor="text1"/>
        </w:rPr>
        <w:t>odejmowanie działań ochronnych skierowanych do dzieci i młodzieży eksperymentującej ze środkami psychoaktyw</w:t>
      </w:r>
      <w:r>
        <w:rPr>
          <w:rFonts w:ascii="Palatino Linotype" w:hAnsi="Palatino Linotype"/>
          <w:color w:val="000000" w:themeColor="text1"/>
        </w:rPr>
        <w:t>nymi.</w:t>
      </w:r>
    </w:p>
    <w:p w:rsidR="00D6774D" w:rsidRDefault="004E642E" w:rsidP="009E1554">
      <w:pPr>
        <w:pStyle w:val="Akapitzlist"/>
        <w:widowControl w:val="0"/>
        <w:numPr>
          <w:ilvl w:val="0"/>
          <w:numId w:val="10"/>
        </w:numPr>
        <w:jc w:val="both"/>
        <w:rPr>
          <w:rFonts w:ascii="Palatino Linotype" w:hAnsi="Palatino Linotype"/>
          <w:color w:val="000000" w:themeColor="text1"/>
        </w:rPr>
      </w:pPr>
      <w:r w:rsidRPr="00D6774D">
        <w:rPr>
          <w:rFonts w:ascii="Palatino Linotype" w:hAnsi="Palatino Linotype"/>
          <w:color w:val="000000" w:themeColor="text1"/>
        </w:rPr>
        <w:t>Koordynowanie działań dotyczących pomocy ofiarom przemocy poprze</w:t>
      </w:r>
      <w:r w:rsidR="00D6774D">
        <w:rPr>
          <w:rFonts w:ascii="Palatino Linotype" w:hAnsi="Palatino Linotype"/>
          <w:color w:val="000000" w:themeColor="text1"/>
        </w:rPr>
        <w:t>z współpracę z Policją</w:t>
      </w:r>
      <w:r w:rsidRPr="00D6774D">
        <w:rPr>
          <w:rFonts w:ascii="Palatino Linotype" w:hAnsi="Palatino Linotype"/>
          <w:color w:val="000000" w:themeColor="text1"/>
        </w:rPr>
        <w:t>, GOPS, p</w:t>
      </w:r>
      <w:r w:rsidR="00D6774D">
        <w:rPr>
          <w:rFonts w:ascii="Palatino Linotype" w:hAnsi="Palatino Linotype"/>
          <w:color w:val="000000" w:themeColor="text1"/>
        </w:rPr>
        <w:t>rzedstawicielami służby zdrowia</w:t>
      </w:r>
      <w:r w:rsidRPr="00D6774D">
        <w:rPr>
          <w:rFonts w:ascii="Palatino Linotype" w:hAnsi="Palatino Linotype"/>
          <w:color w:val="000000" w:themeColor="text1"/>
        </w:rPr>
        <w:t>, szkołami,</w:t>
      </w:r>
      <w:r w:rsidR="00D6774D">
        <w:rPr>
          <w:rFonts w:ascii="Palatino Linotype" w:hAnsi="Palatino Linotype"/>
          <w:color w:val="000000" w:themeColor="text1"/>
        </w:rPr>
        <w:t xml:space="preserve"> </w:t>
      </w:r>
      <w:r w:rsidR="008762DA" w:rsidRPr="00D6774D">
        <w:rPr>
          <w:rFonts w:ascii="Palatino Linotype" w:hAnsi="Palatino Linotype"/>
          <w:color w:val="000000" w:themeColor="text1"/>
        </w:rPr>
        <w:t>organizacjami po</w:t>
      </w:r>
      <w:r w:rsidR="00D6774D">
        <w:rPr>
          <w:rFonts w:ascii="Palatino Linotype" w:hAnsi="Palatino Linotype"/>
          <w:color w:val="000000" w:themeColor="text1"/>
        </w:rPr>
        <w:t>zarządowymi, osobami fizycznymi</w:t>
      </w:r>
      <w:r w:rsidR="008762DA" w:rsidRPr="00D6774D">
        <w:rPr>
          <w:rFonts w:ascii="Palatino Linotype" w:hAnsi="Palatino Linotype"/>
          <w:color w:val="000000" w:themeColor="text1"/>
        </w:rPr>
        <w:t>, pracownikami PCP</w:t>
      </w:r>
      <w:r w:rsidR="00D6774D">
        <w:rPr>
          <w:rFonts w:ascii="Palatino Linotype" w:hAnsi="Palatino Linotype"/>
          <w:color w:val="000000" w:themeColor="text1"/>
        </w:rPr>
        <w:t xml:space="preserve">R </w:t>
      </w:r>
      <w:r w:rsidR="008762DA" w:rsidRPr="00D6774D">
        <w:rPr>
          <w:rFonts w:ascii="Palatino Linotype" w:hAnsi="Palatino Linotype"/>
          <w:color w:val="000000" w:themeColor="text1"/>
        </w:rPr>
        <w:t>realizującymi programy przec</w:t>
      </w:r>
      <w:r w:rsidR="00D6774D">
        <w:rPr>
          <w:rFonts w:ascii="Palatino Linotype" w:hAnsi="Palatino Linotype"/>
          <w:color w:val="000000" w:themeColor="text1"/>
        </w:rPr>
        <w:t>iwdziałania przemocy w rodzinie.</w:t>
      </w:r>
    </w:p>
    <w:p w:rsidR="00D6774D" w:rsidRDefault="008762DA" w:rsidP="009E1554">
      <w:pPr>
        <w:pStyle w:val="Akapitzlist"/>
        <w:widowControl w:val="0"/>
        <w:numPr>
          <w:ilvl w:val="0"/>
          <w:numId w:val="10"/>
        </w:numPr>
        <w:jc w:val="both"/>
        <w:rPr>
          <w:rFonts w:ascii="Palatino Linotype" w:hAnsi="Palatino Linotype"/>
          <w:color w:val="000000" w:themeColor="text1"/>
        </w:rPr>
      </w:pPr>
      <w:r w:rsidRPr="00D6774D">
        <w:rPr>
          <w:rFonts w:ascii="Palatino Linotype" w:hAnsi="Palatino Linotype"/>
          <w:color w:val="000000" w:themeColor="text1"/>
        </w:rPr>
        <w:t>Współpraca z podmiotami tworzącymi system pomocy ofiarom przemocy</w:t>
      </w:r>
      <w:r w:rsidR="00D6774D">
        <w:rPr>
          <w:rFonts w:ascii="Palatino Linotype" w:hAnsi="Palatino Linotype"/>
          <w:color w:val="000000" w:themeColor="text1"/>
        </w:rPr>
        <w:t xml:space="preserve"> </w:t>
      </w:r>
      <w:r w:rsidRPr="00D6774D">
        <w:rPr>
          <w:rFonts w:ascii="Palatino Linotype" w:hAnsi="Palatino Linotype"/>
          <w:color w:val="000000" w:themeColor="text1"/>
        </w:rPr>
        <w:t>domowej w ramach ogólnopolskiego Pogotowia Dla Ofiar Przemocy</w:t>
      </w:r>
      <w:r w:rsidR="00D6774D">
        <w:rPr>
          <w:rFonts w:ascii="Palatino Linotype" w:hAnsi="Palatino Linotype"/>
          <w:color w:val="000000" w:themeColor="text1"/>
        </w:rPr>
        <w:t xml:space="preserve"> </w:t>
      </w:r>
      <w:r w:rsidRPr="00D6774D">
        <w:rPr>
          <w:rFonts w:ascii="Palatino Linotype" w:hAnsi="Palatino Linotype"/>
          <w:color w:val="000000" w:themeColor="text1"/>
        </w:rPr>
        <w:t>Domowej „Niebieska Linia”</w:t>
      </w:r>
      <w:r w:rsidR="00D6774D">
        <w:rPr>
          <w:rFonts w:ascii="Palatino Linotype" w:hAnsi="Palatino Linotype"/>
          <w:color w:val="000000" w:themeColor="text1"/>
        </w:rPr>
        <w:t>.</w:t>
      </w:r>
    </w:p>
    <w:p w:rsidR="00D6774D" w:rsidRDefault="008762DA" w:rsidP="009E1554">
      <w:pPr>
        <w:pStyle w:val="Akapitzlist"/>
        <w:widowControl w:val="0"/>
        <w:numPr>
          <w:ilvl w:val="0"/>
          <w:numId w:val="10"/>
        </w:numPr>
        <w:jc w:val="both"/>
        <w:rPr>
          <w:rFonts w:ascii="Palatino Linotype" w:hAnsi="Palatino Linotype"/>
          <w:color w:val="000000" w:themeColor="text1"/>
        </w:rPr>
      </w:pPr>
      <w:r w:rsidRPr="00D6774D">
        <w:rPr>
          <w:rFonts w:ascii="Palatino Linotype" w:hAnsi="Palatino Linotype"/>
          <w:color w:val="000000" w:themeColor="text1"/>
        </w:rPr>
        <w:t xml:space="preserve">Działanie Punktu </w:t>
      </w:r>
      <w:proofErr w:type="spellStart"/>
      <w:r w:rsidRPr="00D6774D">
        <w:rPr>
          <w:rFonts w:ascii="Palatino Linotype" w:hAnsi="Palatino Linotype"/>
          <w:color w:val="000000" w:themeColor="text1"/>
        </w:rPr>
        <w:t>Informacyjno</w:t>
      </w:r>
      <w:proofErr w:type="spellEnd"/>
      <w:r w:rsidRPr="00D6774D">
        <w:rPr>
          <w:rFonts w:ascii="Palatino Linotype" w:hAnsi="Palatino Linotype"/>
          <w:color w:val="000000" w:themeColor="text1"/>
        </w:rPr>
        <w:t xml:space="preserve"> – Konsultacyjnego realizującego zada</w:t>
      </w:r>
      <w:r w:rsidR="00147861" w:rsidRPr="00D6774D">
        <w:rPr>
          <w:rFonts w:ascii="Palatino Linotype" w:hAnsi="Palatino Linotype"/>
          <w:color w:val="000000" w:themeColor="text1"/>
        </w:rPr>
        <w:t>nia</w:t>
      </w:r>
      <w:r w:rsidR="00D6774D">
        <w:rPr>
          <w:rFonts w:ascii="Palatino Linotype" w:hAnsi="Palatino Linotype"/>
          <w:color w:val="000000" w:themeColor="text1"/>
        </w:rPr>
        <w:t xml:space="preserve"> </w:t>
      </w:r>
      <w:r w:rsidRPr="00D6774D">
        <w:rPr>
          <w:rFonts w:ascii="Palatino Linotype" w:hAnsi="Palatino Linotype"/>
          <w:color w:val="000000" w:themeColor="text1"/>
        </w:rPr>
        <w:t xml:space="preserve">związane z pomocą prawną, psychologiczną terapeutyczną </w:t>
      </w:r>
      <w:r w:rsidR="00864E0C" w:rsidRPr="00D6774D">
        <w:rPr>
          <w:rFonts w:ascii="Palatino Linotype" w:hAnsi="Palatino Linotype"/>
          <w:color w:val="000000" w:themeColor="text1"/>
        </w:rPr>
        <w:t>i doradczą dla</w:t>
      </w:r>
      <w:r w:rsidR="00465FE3" w:rsidRPr="00D6774D">
        <w:rPr>
          <w:rFonts w:ascii="Palatino Linotype" w:hAnsi="Palatino Linotype"/>
          <w:color w:val="000000" w:themeColor="text1"/>
        </w:rPr>
        <w:t xml:space="preserve"> członków rodzin dotkniętych alkoholizmem.</w:t>
      </w:r>
    </w:p>
    <w:p w:rsidR="00D6774D" w:rsidRDefault="00465FE3" w:rsidP="009E1554">
      <w:pPr>
        <w:pStyle w:val="Akapitzlist"/>
        <w:widowControl w:val="0"/>
        <w:numPr>
          <w:ilvl w:val="0"/>
          <w:numId w:val="10"/>
        </w:numPr>
        <w:jc w:val="both"/>
        <w:rPr>
          <w:rFonts w:ascii="Palatino Linotype" w:hAnsi="Palatino Linotype"/>
          <w:color w:val="000000" w:themeColor="text1"/>
        </w:rPr>
      </w:pPr>
      <w:r w:rsidRPr="00D6774D">
        <w:rPr>
          <w:rFonts w:ascii="Palatino Linotype" w:hAnsi="Palatino Linotype"/>
          <w:color w:val="000000" w:themeColor="text1"/>
        </w:rPr>
        <w:t>Opracowanie materiałów informacyjnych  o możliwościach uzyskania</w:t>
      </w:r>
      <w:r w:rsidR="00D6774D">
        <w:rPr>
          <w:rFonts w:ascii="Palatino Linotype" w:hAnsi="Palatino Linotype"/>
          <w:color w:val="000000" w:themeColor="text1"/>
        </w:rPr>
        <w:t xml:space="preserve"> pomocy w Dobrzycy</w:t>
      </w:r>
      <w:r w:rsidRPr="00D6774D">
        <w:rPr>
          <w:rFonts w:ascii="Palatino Linotype" w:hAnsi="Palatino Linotype"/>
          <w:color w:val="000000" w:themeColor="text1"/>
        </w:rPr>
        <w:t>,</w:t>
      </w:r>
      <w:r w:rsidR="00D6774D">
        <w:rPr>
          <w:rFonts w:ascii="Palatino Linotype" w:hAnsi="Palatino Linotype"/>
          <w:color w:val="000000" w:themeColor="text1"/>
        </w:rPr>
        <w:t xml:space="preserve"> </w:t>
      </w:r>
      <w:r w:rsidRPr="00D6774D">
        <w:rPr>
          <w:rFonts w:ascii="Palatino Linotype" w:hAnsi="Palatino Linotype"/>
          <w:color w:val="000000" w:themeColor="text1"/>
        </w:rPr>
        <w:t>Pleszewie i dalej.</w:t>
      </w:r>
    </w:p>
    <w:p w:rsidR="00D6774D" w:rsidRDefault="00465FE3" w:rsidP="009E1554">
      <w:pPr>
        <w:pStyle w:val="Akapitzlist"/>
        <w:widowControl w:val="0"/>
        <w:numPr>
          <w:ilvl w:val="0"/>
          <w:numId w:val="10"/>
        </w:numPr>
        <w:jc w:val="both"/>
        <w:rPr>
          <w:rFonts w:ascii="Palatino Linotype" w:hAnsi="Palatino Linotype"/>
          <w:color w:val="000000" w:themeColor="text1"/>
        </w:rPr>
      </w:pPr>
      <w:r w:rsidRPr="00D6774D">
        <w:rPr>
          <w:rFonts w:ascii="Palatino Linotype" w:hAnsi="Palatino Linotype"/>
          <w:color w:val="000000" w:themeColor="text1"/>
        </w:rPr>
        <w:t>Powie</w:t>
      </w:r>
      <w:r w:rsidR="00D6774D">
        <w:rPr>
          <w:rFonts w:ascii="Palatino Linotype" w:hAnsi="Palatino Linotype"/>
          <w:color w:val="000000" w:themeColor="text1"/>
        </w:rPr>
        <w:t>lanie materiałów informacyjnych</w:t>
      </w:r>
      <w:r w:rsidRPr="00D6774D">
        <w:rPr>
          <w:rFonts w:ascii="Palatino Linotype" w:hAnsi="Palatino Linotype"/>
          <w:color w:val="000000" w:themeColor="text1"/>
        </w:rPr>
        <w:t>, ulotek, broszur, plakatów dla osób</w:t>
      </w:r>
      <w:r w:rsidR="00D6774D" w:rsidRPr="00D6774D">
        <w:rPr>
          <w:rFonts w:ascii="Palatino Linotype" w:hAnsi="Palatino Linotype"/>
          <w:color w:val="000000" w:themeColor="text1"/>
        </w:rPr>
        <w:t xml:space="preserve"> </w:t>
      </w:r>
      <w:r w:rsidRPr="00D6774D">
        <w:rPr>
          <w:rFonts w:ascii="Palatino Linotype" w:hAnsi="Palatino Linotype"/>
          <w:color w:val="000000" w:themeColor="text1"/>
        </w:rPr>
        <w:t>zagrożonych uzależnieniami</w:t>
      </w:r>
      <w:r w:rsidR="00D6774D">
        <w:rPr>
          <w:rFonts w:ascii="Palatino Linotype" w:hAnsi="Palatino Linotype"/>
          <w:color w:val="000000" w:themeColor="text1"/>
        </w:rPr>
        <w:t>.</w:t>
      </w:r>
    </w:p>
    <w:p w:rsidR="00D6774D" w:rsidRDefault="00465FE3" w:rsidP="009E1554">
      <w:pPr>
        <w:pStyle w:val="Akapitzlist"/>
        <w:widowControl w:val="0"/>
        <w:numPr>
          <w:ilvl w:val="0"/>
          <w:numId w:val="10"/>
        </w:numPr>
        <w:jc w:val="both"/>
        <w:rPr>
          <w:rFonts w:ascii="Palatino Linotype" w:hAnsi="Palatino Linotype"/>
          <w:color w:val="000000" w:themeColor="text1"/>
        </w:rPr>
      </w:pPr>
      <w:r w:rsidRPr="00D6774D">
        <w:rPr>
          <w:rFonts w:ascii="Palatino Linotype" w:hAnsi="Palatino Linotype"/>
          <w:color w:val="000000" w:themeColor="text1"/>
        </w:rPr>
        <w:t>Finansowanie szkoleń i kursów specjalistycznych zwiększających kompetencje di</w:t>
      </w:r>
      <w:r w:rsidR="00D6774D" w:rsidRPr="00D6774D">
        <w:rPr>
          <w:rFonts w:ascii="Palatino Linotype" w:hAnsi="Palatino Linotype"/>
          <w:color w:val="000000" w:themeColor="text1"/>
        </w:rPr>
        <w:t>agnozowania choroby alkoholowej</w:t>
      </w:r>
      <w:r w:rsidRPr="00D6774D">
        <w:rPr>
          <w:rFonts w:ascii="Palatino Linotype" w:hAnsi="Palatino Linotype"/>
          <w:color w:val="000000" w:themeColor="text1"/>
        </w:rPr>
        <w:t xml:space="preserve">, przemocy w rodzinie </w:t>
      </w:r>
      <w:r w:rsidR="00D6774D">
        <w:rPr>
          <w:rFonts w:ascii="Palatino Linotype" w:hAnsi="Palatino Linotype"/>
          <w:color w:val="000000" w:themeColor="text1"/>
        </w:rPr>
        <w:t>oraz pomocy ofiarom przemocy</w:t>
      </w:r>
      <w:r w:rsidRPr="00D6774D">
        <w:rPr>
          <w:rFonts w:ascii="Palatino Linotype" w:hAnsi="Palatino Linotype"/>
          <w:color w:val="000000" w:themeColor="text1"/>
        </w:rPr>
        <w:t>.</w:t>
      </w:r>
    </w:p>
    <w:p w:rsidR="00D6774D" w:rsidRDefault="00B53BF3" w:rsidP="009E1554">
      <w:pPr>
        <w:pStyle w:val="Akapitzlist"/>
        <w:widowControl w:val="0"/>
        <w:numPr>
          <w:ilvl w:val="0"/>
          <w:numId w:val="10"/>
        </w:numPr>
        <w:jc w:val="both"/>
        <w:rPr>
          <w:rFonts w:ascii="Palatino Linotype" w:hAnsi="Palatino Linotype"/>
          <w:color w:val="000000" w:themeColor="text1"/>
        </w:rPr>
      </w:pPr>
      <w:r w:rsidRPr="00D6774D">
        <w:rPr>
          <w:rFonts w:ascii="Palatino Linotype" w:hAnsi="Palatino Linotype"/>
          <w:color w:val="000000" w:themeColor="text1"/>
        </w:rPr>
        <w:t>Czynne włączenie się w realizację ogólnopolskich kampanii</w:t>
      </w:r>
      <w:r w:rsidR="00D6774D" w:rsidRPr="00D6774D">
        <w:rPr>
          <w:rFonts w:ascii="Palatino Linotype" w:hAnsi="Palatino Linotype"/>
          <w:color w:val="000000" w:themeColor="text1"/>
        </w:rPr>
        <w:t xml:space="preserve"> </w:t>
      </w:r>
      <w:r w:rsidRPr="00D6774D">
        <w:rPr>
          <w:rFonts w:ascii="Palatino Linotype" w:hAnsi="Palatino Linotype"/>
          <w:color w:val="000000" w:themeColor="text1"/>
        </w:rPr>
        <w:t>pro</w:t>
      </w:r>
      <w:r w:rsidR="00D6774D" w:rsidRPr="00D6774D">
        <w:rPr>
          <w:rFonts w:ascii="Palatino Linotype" w:hAnsi="Palatino Linotype"/>
          <w:color w:val="000000" w:themeColor="text1"/>
        </w:rPr>
        <w:t>filaktycznych oraz edukacyjnych</w:t>
      </w:r>
      <w:r w:rsidRPr="00D6774D">
        <w:rPr>
          <w:rFonts w:ascii="Palatino Linotype" w:hAnsi="Palatino Linotype"/>
          <w:color w:val="000000" w:themeColor="text1"/>
        </w:rPr>
        <w:t xml:space="preserve">. </w:t>
      </w:r>
    </w:p>
    <w:p w:rsidR="00C355CB" w:rsidRPr="00D6774D" w:rsidRDefault="00B53BF3" w:rsidP="009E1554">
      <w:pPr>
        <w:pStyle w:val="Akapitzlist"/>
        <w:widowControl w:val="0"/>
        <w:numPr>
          <w:ilvl w:val="0"/>
          <w:numId w:val="10"/>
        </w:numPr>
        <w:jc w:val="both"/>
        <w:rPr>
          <w:rFonts w:ascii="Palatino Linotype" w:hAnsi="Palatino Linotype"/>
          <w:color w:val="000000" w:themeColor="text1"/>
        </w:rPr>
      </w:pPr>
      <w:r w:rsidRPr="00D6774D">
        <w:rPr>
          <w:rFonts w:ascii="Palatino Linotype" w:hAnsi="Palatino Linotype"/>
          <w:color w:val="000000" w:themeColor="text1"/>
        </w:rPr>
        <w:t>Gromadzenie aktualnych informacji na temat dostępnych miejsc pomocy i kompetencji służb i instytucji z terenu gminy które powinny być włączone</w:t>
      </w:r>
      <w:r w:rsidR="00D6774D" w:rsidRPr="00D6774D">
        <w:rPr>
          <w:rFonts w:ascii="Palatino Linotype" w:hAnsi="Palatino Linotype"/>
          <w:color w:val="000000" w:themeColor="text1"/>
        </w:rPr>
        <w:t xml:space="preserve"> </w:t>
      </w:r>
      <w:r w:rsidRPr="00D6774D">
        <w:rPr>
          <w:rFonts w:ascii="Palatino Linotype" w:hAnsi="Palatino Linotype"/>
          <w:color w:val="000000" w:themeColor="text1"/>
        </w:rPr>
        <w:t xml:space="preserve">w systemową pomoc dla rodziny. </w:t>
      </w:r>
    </w:p>
    <w:p w:rsidR="00D6774D" w:rsidRDefault="00D6774D" w:rsidP="00107BD4">
      <w:pPr>
        <w:widowControl w:val="0"/>
        <w:tabs>
          <w:tab w:val="left" w:pos="2595"/>
        </w:tabs>
        <w:rPr>
          <w:rFonts w:ascii="Palatino Linotype" w:hAnsi="Palatino Linotype"/>
          <w:b/>
          <w:color w:val="000000" w:themeColor="text1"/>
        </w:rPr>
      </w:pPr>
    </w:p>
    <w:p w:rsidR="00D6774D" w:rsidRDefault="00D6774D" w:rsidP="00107BD4">
      <w:pPr>
        <w:widowControl w:val="0"/>
        <w:tabs>
          <w:tab w:val="left" w:pos="2595"/>
        </w:tabs>
        <w:rPr>
          <w:rFonts w:ascii="Palatino Linotype" w:hAnsi="Palatino Linotype"/>
          <w:b/>
          <w:color w:val="000000" w:themeColor="text1"/>
        </w:rPr>
      </w:pPr>
    </w:p>
    <w:p w:rsidR="00C355CB" w:rsidRPr="00CB2536" w:rsidRDefault="00D6774D" w:rsidP="00107BD4">
      <w:pPr>
        <w:widowControl w:val="0"/>
        <w:tabs>
          <w:tab w:val="left" w:pos="2595"/>
        </w:tabs>
        <w:rPr>
          <w:rFonts w:ascii="Palatino Linotype" w:hAnsi="Palatino Linotype"/>
          <w:b/>
          <w:color w:val="000000" w:themeColor="text1"/>
        </w:rPr>
      </w:pPr>
      <w:r>
        <w:rPr>
          <w:rFonts w:ascii="Palatino Linotype" w:hAnsi="Palatino Linotype"/>
          <w:b/>
          <w:color w:val="000000" w:themeColor="text1"/>
        </w:rPr>
        <w:tab/>
      </w:r>
    </w:p>
    <w:p w:rsidR="00B949A2" w:rsidRPr="0007287F" w:rsidRDefault="00B53BF3" w:rsidP="00107BD4">
      <w:pPr>
        <w:widowControl w:val="0"/>
        <w:jc w:val="both"/>
        <w:rPr>
          <w:rFonts w:ascii="Palatino Linotype" w:hAnsi="Palatino Linotype"/>
          <w:b/>
          <w:color w:val="000000" w:themeColor="text1"/>
          <w:u w:val="single"/>
        </w:rPr>
      </w:pPr>
      <w:r w:rsidRPr="0007287F">
        <w:rPr>
          <w:rFonts w:ascii="Palatino Linotype" w:hAnsi="Palatino Linotype"/>
          <w:b/>
          <w:color w:val="000000" w:themeColor="text1"/>
          <w:u w:val="single"/>
        </w:rPr>
        <w:t>ZADANIE 3</w:t>
      </w:r>
    </w:p>
    <w:p w:rsidR="00B949A2" w:rsidRPr="00D6774D" w:rsidRDefault="00864E0C" w:rsidP="00107BD4">
      <w:pPr>
        <w:widowControl w:val="0"/>
        <w:jc w:val="both"/>
        <w:rPr>
          <w:rFonts w:ascii="Palatino Linotype" w:hAnsi="Palatino Linotype"/>
          <w:b/>
          <w:color w:val="000000" w:themeColor="text1"/>
        </w:rPr>
      </w:pPr>
      <w:r w:rsidRPr="00D6774D">
        <w:rPr>
          <w:rFonts w:ascii="Palatino Linotype" w:hAnsi="Palatino Linotype"/>
          <w:b/>
          <w:color w:val="000000" w:themeColor="text1"/>
        </w:rPr>
        <w:t xml:space="preserve">PROWADZENIE PROFILAKTYCZNEJ DZIAŁALNOŚCI INFORMACYJNEJ </w:t>
      </w:r>
      <w:r w:rsidR="00D6774D">
        <w:rPr>
          <w:rFonts w:ascii="Palatino Linotype" w:hAnsi="Palatino Linotype"/>
          <w:b/>
          <w:color w:val="000000" w:themeColor="text1"/>
        </w:rPr>
        <w:t xml:space="preserve">                </w:t>
      </w:r>
      <w:r w:rsidRPr="00D6774D">
        <w:rPr>
          <w:rFonts w:ascii="Palatino Linotype" w:hAnsi="Palatino Linotype"/>
          <w:b/>
          <w:color w:val="000000" w:themeColor="text1"/>
        </w:rPr>
        <w:t>I EDUKACYJNEJ W SZC</w:t>
      </w:r>
      <w:r w:rsidR="00B949A2" w:rsidRPr="00D6774D">
        <w:rPr>
          <w:rFonts w:ascii="Palatino Linotype" w:hAnsi="Palatino Linotype"/>
          <w:b/>
          <w:color w:val="000000" w:themeColor="text1"/>
        </w:rPr>
        <w:t>ZEGÓLNOŚCI DLA DZIECI I MŁODZI</w:t>
      </w:r>
      <w:r w:rsidR="00D6774D">
        <w:rPr>
          <w:rFonts w:ascii="Palatino Linotype" w:hAnsi="Palatino Linotype"/>
          <w:b/>
          <w:color w:val="000000" w:themeColor="text1"/>
        </w:rPr>
        <w:t>.</w:t>
      </w:r>
    </w:p>
    <w:p w:rsidR="003B4F1A" w:rsidRPr="00CB2536" w:rsidRDefault="003B4F1A" w:rsidP="00107BD4">
      <w:pPr>
        <w:widowControl w:val="0"/>
        <w:rPr>
          <w:rFonts w:ascii="Palatino Linotype" w:hAnsi="Palatino Linotype"/>
          <w:color w:val="000000" w:themeColor="text1"/>
        </w:rPr>
      </w:pPr>
    </w:p>
    <w:p w:rsidR="003B4F1A" w:rsidRPr="00CB2536" w:rsidRDefault="00BF7B43" w:rsidP="00107BD4">
      <w:pPr>
        <w:widowControl w:val="0"/>
        <w:ind w:firstLine="708"/>
        <w:jc w:val="both"/>
        <w:rPr>
          <w:rFonts w:ascii="Palatino Linotype" w:hAnsi="Palatino Linotype"/>
          <w:color w:val="000000" w:themeColor="text1"/>
        </w:rPr>
      </w:pPr>
      <w:r w:rsidRPr="00CB2536">
        <w:rPr>
          <w:rFonts w:ascii="Palatino Linotype" w:hAnsi="Palatino Linotype"/>
          <w:color w:val="000000" w:themeColor="text1"/>
        </w:rPr>
        <w:t>Napoje alkoholowe są najbardziej rozpowszec</w:t>
      </w:r>
      <w:r w:rsidR="00D6774D">
        <w:rPr>
          <w:rFonts w:ascii="Palatino Linotype" w:hAnsi="Palatino Linotype"/>
          <w:color w:val="000000" w:themeColor="text1"/>
        </w:rPr>
        <w:t>hnioną wśród polskiej młodzieży substancją psychoaktywną</w:t>
      </w:r>
      <w:r w:rsidRPr="00CB2536">
        <w:rPr>
          <w:rFonts w:ascii="Palatino Linotype" w:hAnsi="Palatino Linotype"/>
          <w:color w:val="000000" w:themeColor="text1"/>
        </w:rPr>
        <w:t>. Spożywanie alkoholu przez osoby niepełnoletnie upośledza</w:t>
      </w:r>
      <w:r w:rsidR="00D6774D">
        <w:rPr>
          <w:rFonts w:ascii="Palatino Linotype" w:hAnsi="Palatino Linotype"/>
          <w:color w:val="000000" w:themeColor="text1"/>
        </w:rPr>
        <w:t xml:space="preserve"> czynności poznawcze</w:t>
      </w:r>
      <w:r w:rsidRPr="00CB2536">
        <w:rPr>
          <w:rFonts w:ascii="Palatino Linotype" w:hAnsi="Palatino Linotype"/>
          <w:color w:val="000000" w:themeColor="text1"/>
        </w:rPr>
        <w:t>: kon</w:t>
      </w:r>
      <w:r w:rsidR="00D6774D">
        <w:rPr>
          <w:rFonts w:ascii="Palatino Linotype" w:hAnsi="Palatino Linotype"/>
          <w:color w:val="000000" w:themeColor="text1"/>
        </w:rPr>
        <w:t xml:space="preserve">centrację uwagi, </w:t>
      </w:r>
      <w:r w:rsidR="00D6774D">
        <w:rPr>
          <w:rFonts w:ascii="Palatino Linotype" w:hAnsi="Palatino Linotype"/>
          <w:color w:val="000000" w:themeColor="text1"/>
        </w:rPr>
        <w:lastRenderedPageBreak/>
        <w:t>zapamiętywania</w:t>
      </w:r>
      <w:r w:rsidRPr="00CB2536">
        <w:rPr>
          <w:rFonts w:ascii="Palatino Linotype" w:hAnsi="Palatino Linotype"/>
          <w:color w:val="000000" w:themeColor="text1"/>
        </w:rPr>
        <w:t>, uczenia s</w:t>
      </w:r>
      <w:r w:rsidR="00D6774D">
        <w:rPr>
          <w:rFonts w:ascii="Palatino Linotype" w:hAnsi="Palatino Linotype"/>
          <w:color w:val="000000" w:themeColor="text1"/>
        </w:rPr>
        <w:t>ię rozwój kontroli emocjonalnej</w:t>
      </w:r>
      <w:r w:rsidRPr="00CB2536">
        <w:rPr>
          <w:rFonts w:ascii="Palatino Linotype" w:hAnsi="Palatino Linotype"/>
          <w:color w:val="000000" w:themeColor="text1"/>
        </w:rPr>
        <w:t>.</w:t>
      </w:r>
      <w:r w:rsidR="00D6774D">
        <w:rPr>
          <w:rFonts w:ascii="Palatino Linotype" w:hAnsi="Palatino Linotype"/>
          <w:color w:val="000000" w:themeColor="text1"/>
        </w:rPr>
        <w:t xml:space="preserve"> </w:t>
      </w:r>
      <w:r w:rsidRPr="00CB2536">
        <w:rPr>
          <w:rFonts w:ascii="Palatino Linotype" w:hAnsi="Palatino Linotype"/>
          <w:color w:val="000000" w:themeColor="text1"/>
        </w:rPr>
        <w:t>Prowadzi do po</w:t>
      </w:r>
      <w:r w:rsidR="00D6774D">
        <w:rPr>
          <w:rFonts w:ascii="Palatino Linotype" w:hAnsi="Palatino Linotype"/>
          <w:color w:val="000000" w:themeColor="text1"/>
        </w:rPr>
        <w:t xml:space="preserve">dejmowania </w:t>
      </w:r>
      <w:proofErr w:type="spellStart"/>
      <w:r w:rsidR="00D6774D">
        <w:rPr>
          <w:rFonts w:ascii="Palatino Linotype" w:hAnsi="Palatino Linotype"/>
          <w:color w:val="000000" w:themeColor="text1"/>
        </w:rPr>
        <w:t>zachowań</w:t>
      </w:r>
      <w:proofErr w:type="spellEnd"/>
      <w:r w:rsidR="00D6774D">
        <w:rPr>
          <w:rFonts w:ascii="Palatino Linotype" w:hAnsi="Palatino Linotype"/>
          <w:color w:val="000000" w:themeColor="text1"/>
        </w:rPr>
        <w:t xml:space="preserve"> ryzykownych</w:t>
      </w:r>
      <w:r w:rsidRPr="00CB2536">
        <w:rPr>
          <w:rFonts w:ascii="Palatino Linotype" w:hAnsi="Palatino Linotype"/>
          <w:color w:val="000000" w:themeColor="text1"/>
        </w:rPr>
        <w:t>, groźnych dla życia i zdrowia</w:t>
      </w:r>
      <w:r w:rsidR="003B4F1A" w:rsidRPr="00CB2536">
        <w:rPr>
          <w:rFonts w:ascii="Palatino Linotype" w:hAnsi="Palatino Linotype"/>
          <w:color w:val="000000" w:themeColor="text1"/>
        </w:rPr>
        <w:t>,</w:t>
      </w:r>
      <w:r w:rsidR="00D6774D">
        <w:rPr>
          <w:rFonts w:ascii="Palatino Linotype" w:hAnsi="Palatino Linotype"/>
          <w:color w:val="000000" w:themeColor="text1"/>
        </w:rPr>
        <w:t xml:space="preserve"> zakłóca proces rozwojowy</w:t>
      </w:r>
      <w:r w:rsidR="003B4F1A" w:rsidRPr="00CB2536">
        <w:rPr>
          <w:rFonts w:ascii="Palatino Linotype" w:hAnsi="Palatino Linotype"/>
          <w:color w:val="000000" w:themeColor="text1"/>
        </w:rPr>
        <w:t>,</w:t>
      </w:r>
      <w:r w:rsidR="00D6774D">
        <w:rPr>
          <w:rFonts w:ascii="Palatino Linotype" w:hAnsi="Palatino Linotype"/>
          <w:color w:val="000000" w:themeColor="text1"/>
        </w:rPr>
        <w:t xml:space="preserve"> </w:t>
      </w:r>
      <w:r w:rsidR="003B4F1A" w:rsidRPr="00CB2536">
        <w:rPr>
          <w:rFonts w:ascii="Palatino Linotype" w:hAnsi="Palatino Linotype"/>
          <w:color w:val="000000" w:themeColor="text1"/>
        </w:rPr>
        <w:t>może również powodować spowolnienie wzrostu i zaburzenia hormonalne.</w:t>
      </w:r>
    </w:p>
    <w:p w:rsidR="00B96E96" w:rsidRPr="00CB2536" w:rsidRDefault="00147861" w:rsidP="00107BD4">
      <w:pPr>
        <w:widowControl w:val="0"/>
        <w:jc w:val="both"/>
        <w:rPr>
          <w:rFonts w:ascii="Palatino Linotype" w:hAnsi="Palatino Linotype"/>
          <w:color w:val="000000" w:themeColor="text1"/>
        </w:rPr>
      </w:pPr>
      <w:r w:rsidRPr="00CB2536">
        <w:rPr>
          <w:rFonts w:ascii="Palatino Linotype" w:hAnsi="Palatino Linotype"/>
          <w:color w:val="000000" w:themeColor="text1"/>
        </w:rPr>
        <w:t xml:space="preserve"> </w:t>
      </w:r>
      <w:r w:rsidR="003B4F1A" w:rsidRPr="00CB2536">
        <w:rPr>
          <w:rFonts w:ascii="Palatino Linotype" w:hAnsi="Palatino Linotype"/>
          <w:color w:val="000000" w:themeColor="text1"/>
        </w:rPr>
        <w:t xml:space="preserve">         </w:t>
      </w:r>
      <w:r w:rsidRPr="00CB2536">
        <w:rPr>
          <w:rFonts w:ascii="Palatino Linotype" w:hAnsi="Palatino Linotype"/>
          <w:color w:val="000000" w:themeColor="text1"/>
        </w:rPr>
        <w:t>Przy konstruowaniu Programu uwzględnion</w:t>
      </w:r>
      <w:r w:rsidR="00F26ACD">
        <w:rPr>
          <w:rFonts w:ascii="Palatino Linotype" w:hAnsi="Palatino Linotype"/>
          <w:color w:val="000000" w:themeColor="text1"/>
        </w:rPr>
        <w:t>o doświadczenia z lat ubiegłych,  z których wynika</w:t>
      </w:r>
      <w:r w:rsidRPr="00CB2536">
        <w:rPr>
          <w:rFonts w:ascii="Palatino Linotype" w:hAnsi="Palatino Linotype"/>
          <w:color w:val="000000" w:themeColor="text1"/>
        </w:rPr>
        <w:t>, że najskuteczniejsza jest profilaktyka skierowana do najmłodszej grupy o</w:t>
      </w:r>
      <w:r w:rsidR="00F26ACD">
        <w:rPr>
          <w:rFonts w:ascii="Palatino Linotype" w:hAnsi="Palatino Linotype"/>
          <w:color w:val="000000" w:themeColor="text1"/>
        </w:rPr>
        <w:t>dbiorców tj. dzieci i młodzieży</w:t>
      </w:r>
      <w:r w:rsidR="00B96E96" w:rsidRPr="00CB2536">
        <w:rPr>
          <w:rFonts w:ascii="Palatino Linotype" w:hAnsi="Palatino Linotype"/>
          <w:color w:val="000000" w:themeColor="text1"/>
        </w:rPr>
        <w:t>. Zgodnie z Europejską Deklaracją w sprawie Alkoholu „</w:t>
      </w:r>
      <w:r w:rsidR="00B96E96" w:rsidRPr="000066F6">
        <w:rPr>
          <w:rFonts w:ascii="Palatino Linotype" w:hAnsi="Palatino Linotype"/>
          <w:color w:val="4F81BD" w:themeColor="accent1"/>
        </w:rPr>
        <w:t>wszystkie dzieci i młodzież mają prawo do wzrastania w środowisku zabezpieczonym przed negatywnymi konsekwencjami picia alkoholu i powinny być chronione przed promowaniem napojów alkoholowych”.</w:t>
      </w:r>
    </w:p>
    <w:p w:rsidR="00DB36ED" w:rsidRPr="00CB2536" w:rsidRDefault="00B96E96" w:rsidP="00107BD4">
      <w:pPr>
        <w:widowControl w:val="0"/>
        <w:ind w:firstLine="708"/>
        <w:jc w:val="both"/>
        <w:rPr>
          <w:rFonts w:ascii="Palatino Linotype" w:hAnsi="Palatino Linotype"/>
          <w:color w:val="000000" w:themeColor="text1"/>
        </w:rPr>
      </w:pPr>
      <w:r w:rsidRPr="00CB2536">
        <w:rPr>
          <w:rFonts w:ascii="Palatino Linotype" w:hAnsi="Palatino Linotype"/>
          <w:color w:val="000000" w:themeColor="text1"/>
        </w:rPr>
        <w:t xml:space="preserve">Planując do realizacji w ramach Programu działania skierowane do dzieci </w:t>
      </w:r>
      <w:r w:rsidR="00F61C18">
        <w:rPr>
          <w:rFonts w:ascii="Palatino Linotype" w:hAnsi="Palatino Linotype"/>
          <w:color w:val="000000" w:themeColor="text1"/>
        </w:rPr>
        <w:t xml:space="preserve">             </w:t>
      </w:r>
      <w:r w:rsidRPr="00CB2536">
        <w:rPr>
          <w:rFonts w:ascii="Palatino Linotype" w:hAnsi="Palatino Linotype"/>
          <w:color w:val="000000" w:themeColor="text1"/>
        </w:rPr>
        <w:t>i młodzieży , brano pod uwagę fakt , iż osiągnięcie celu stanie</w:t>
      </w:r>
      <w:r w:rsidR="00DB36ED" w:rsidRPr="00CB2536">
        <w:rPr>
          <w:rFonts w:ascii="Palatino Linotype" w:hAnsi="Palatino Linotype"/>
          <w:color w:val="000000" w:themeColor="text1"/>
        </w:rPr>
        <w:t xml:space="preserve"> się </w:t>
      </w:r>
      <w:r w:rsidRPr="00CB2536">
        <w:rPr>
          <w:rFonts w:ascii="Palatino Linotype" w:hAnsi="Palatino Linotype"/>
          <w:color w:val="000000" w:themeColor="text1"/>
        </w:rPr>
        <w:t xml:space="preserve"> o tyle możliwe o ile działania </w:t>
      </w:r>
      <w:r w:rsidR="00DB36ED" w:rsidRPr="00CB2536">
        <w:rPr>
          <w:rFonts w:ascii="Palatino Linotype" w:hAnsi="Palatino Linotype"/>
          <w:color w:val="000000" w:themeColor="text1"/>
        </w:rPr>
        <w:t xml:space="preserve">będą prowadzone systematycznie i planowo przy wykorzystaniu różnych form oddziaływań i skierowaniu działań na różne </w:t>
      </w:r>
      <w:r w:rsidR="00F61C18">
        <w:rPr>
          <w:rFonts w:ascii="Palatino Linotype" w:hAnsi="Palatino Linotype"/>
          <w:color w:val="000000" w:themeColor="text1"/>
        </w:rPr>
        <w:t>obszary</w:t>
      </w:r>
      <w:r w:rsidR="00DB36ED" w:rsidRPr="00CB2536">
        <w:rPr>
          <w:rFonts w:ascii="Palatino Linotype" w:hAnsi="Palatino Linotype"/>
          <w:color w:val="000000" w:themeColor="text1"/>
        </w:rPr>
        <w:t>.</w:t>
      </w:r>
      <w:r w:rsidRPr="00CB2536">
        <w:rPr>
          <w:rFonts w:ascii="Palatino Linotype" w:hAnsi="Palatino Linotype"/>
          <w:color w:val="000000" w:themeColor="text1"/>
        </w:rPr>
        <w:t xml:space="preserve"> </w:t>
      </w:r>
    </w:p>
    <w:p w:rsidR="00DB36ED" w:rsidRPr="00CB2536" w:rsidRDefault="00DB36ED" w:rsidP="00107BD4">
      <w:pPr>
        <w:widowControl w:val="0"/>
        <w:jc w:val="both"/>
        <w:rPr>
          <w:rFonts w:ascii="Palatino Linotype" w:hAnsi="Palatino Linotype"/>
          <w:color w:val="000000" w:themeColor="text1"/>
          <w:u w:val="single"/>
        </w:rPr>
      </w:pPr>
    </w:p>
    <w:p w:rsidR="00147861" w:rsidRPr="00F61C18" w:rsidRDefault="00DB36ED" w:rsidP="00107BD4">
      <w:pPr>
        <w:widowControl w:val="0"/>
        <w:jc w:val="both"/>
        <w:rPr>
          <w:rFonts w:ascii="Palatino Linotype" w:hAnsi="Palatino Linotype"/>
          <w:b/>
          <w:color w:val="000000" w:themeColor="text1"/>
          <w:u w:val="single"/>
        </w:rPr>
      </w:pPr>
      <w:r w:rsidRPr="00F61C18">
        <w:rPr>
          <w:rFonts w:ascii="Palatino Linotype" w:hAnsi="Palatino Linotype"/>
          <w:b/>
          <w:color w:val="000000" w:themeColor="text1"/>
          <w:u w:val="single"/>
        </w:rPr>
        <w:t>Zadanie będzie realizowane poprzez:</w:t>
      </w:r>
      <w:r w:rsidR="00147861" w:rsidRPr="00F61C18">
        <w:rPr>
          <w:rFonts w:ascii="Palatino Linotype" w:hAnsi="Palatino Linotype"/>
          <w:b/>
          <w:color w:val="000000" w:themeColor="text1"/>
          <w:u w:val="single"/>
        </w:rPr>
        <w:t xml:space="preserve"> </w:t>
      </w:r>
    </w:p>
    <w:p w:rsidR="003B4A5E" w:rsidRPr="00CB2536" w:rsidRDefault="003B4A5E" w:rsidP="009E1554">
      <w:pPr>
        <w:widowControl w:val="0"/>
        <w:numPr>
          <w:ilvl w:val="0"/>
          <w:numId w:val="12"/>
        </w:numPr>
        <w:jc w:val="both"/>
        <w:rPr>
          <w:rFonts w:ascii="Palatino Linotype" w:hAnsi="Palatino Linotype"/>
          <w:color w:val="000000" w:themeColor="text1"/>
        </w:rPr>
      </w:pPr>
      <w:r w:rsidRPr="00CB2536">
        <w:rPr>
          <w:rFonts w:ascii="Palatino Linotype" w:hAnsi="Palatino Linotype"/>
          <w:color w:val="000000" w:themeColor="text1"/>
        </w:rPr>
        <w:t>Tw</w:t>
      </w:r>
      <w:r w:rsidR="00F61C18">
        <w:rPr>
          <w:rFonts w:ascii="Palatino Linotype" w:hAnsi="Palatino Linotype"/>
          <w:color w:val="000000" w:themeColor="text1"/>
        </w:rPr>
        <w:t xml:space="preserve">orzenie </w:t>
      </w:r>
      <w:r w:rsidR="000C1BEE" w:rsidRPr="00CB2536">
        <w:rPr>
          <w:rFonts w:ascii="Palatino Linotype" w:hAnsi="Palatino Linotype"/>
          <w:color w:val="000000" w:themeColor="text1"/>
        </w:rPr>
        <w:t>środowiska integrującego ws</w:t>
      </w:r>
      <w:r w:rsidR="00F61C18">
        <w:rPr>
          <w:rFonts w:ascii="Palatino Linotype" w:hAnsi="Palatino Linotype"/>
          <w:color w:val="000000" w:themeColor="text1"/>
        </w:rPr>
        <w:t xml:space="preserve">zystkich realizujących programy </w:t>
      </w:r>
      <w:r w:rsidR="000C1BEE" w:rsidRPr="00CB2536">
        <w:rPr>
          <w:rFonts w:ascii="Palatino Linotype" w:hAnsi="Palatino Linotype"/>
          <w:color w:val="000000" w:themeColor="text1"/>
        </w:rPr>
        <w:t>profilaktyczne dla dzieci i młodzieży z naszej gminy.</w:t>
      </w:r>
    </w:p>
    <w:p w:rsidR="003B4A5E" w:rsidRPr="00F61C18" w:rsidRDefault="003B4A5E" w:rsidP="009E1554">
      <w:pPr>
        <w:pStyle w:val="Akapitzlist"/>
        <w:widowControl w:val="0"/>
        <w:numPr>
          <w:ilvl w:val="0"/>
          <w:numId w:val="12"/>
        </w:numPr>
        <w:jc w:val="both"/>
        <w:rPr>
          <w:rFonts w:ascii="Palatino Linotype" w:hAnsi="Palatino Linotype"/>
          <w:color w:val="000000" w:themeColor="text1"/>
        </w:rPr>
      </w:pPr>
      <w:r w:rsidRPr="00F61C18">
        <w:rPr>
          <w:rFonts w:ascii="Palatino Linotype" w:hAnsi="Palatino Linotype"/>
          <w:color w:val="000000" w:themeColor="text1"/>
        </w:rPr>
        <w:t>Reagowanie na potrzeby wynikające z rapo</w:t>
      </w:r>
      <w:r w:rsidR="00F61C18" w:rsidRPr="00F61C18">
        <w:rPr>
          <w:rFonts w:ascii="Palatino Linotype" w:hAnsi="Palatino Linotype"/>
          <w:color w:val="000000" w:themeColor="text1"/>
        </w:rPr>
        <w:t>rtów Policji, informacji szkół</w:t>
      </w:r>
      <w:r w:rsidRPr="00F61C18">
        <w:rPr>
          <w:rFonts w:ascii="Palatino Linotype" w:hAnsi="Palatino Linotype"/>
          <w:color w:val="000000" w:themeColor="text1"/>
        </w:rPr>
        <w:t>, l</w:t>
      </w:r>
      <w:r w:rsidR="00F61C18" w:rsidRPr="00F61C18">
        <w:rPr>
          <w:rFonts w:ascii="Palatino Linotype" w:hAnsi="Palatino Linotype"/>
          <w:color w:val="000000" w:themeColor="text1"/>
        </w:rPr>
        <w:t>ekarzy</w:t>
      </w:r>
      <w:r w:rsidRPr="00F61C18">
        <w:rPr>
          <w:rFonts w:ascii="Palatino Linotype" w:hAnsi="Palatino Linotype"/>
          <w:color w:val="000000" w:themeColor="text1"/>
        </w:rPr>
        <w:t>, pe</w:t>
      </w:r>
      <w:r w:rsidR="00F61C18" w:rsidRPr="00F61C18">
        <w:rPr>
          <w:rFonts w:ascii="Palatino Linotype" w:hAnsi="Palatino Linotype"/>
          <w:color w:val="000000" w:themeColor="text1"/>
        </w:rPr>
        <w:t>dagoga, rodziców o zagrożeniach</w:t>
      </w:r>
      <w:r w:rsidRPr="00F61C18">
        <w:rPr>
          <w:rFonts w:ascii="Palatino Linotype" w:hAnsi="Palatino Linotype"/>
          <w:color w:val="000000" w:themeColor="text1"/>
        </w:rPr>
        <w:t>.</w:t>
      </w:r>
    </w:p>
    <w:p w:rsidR="00893602" w:rsidRPr="00F61C18" w:rsidRDefault="00893602" w:rsidP="009E1554">
      <w:pPr>
        <w:pStyle w:val="Akapitzlist"/>
        <w:widowControl w:val="0"/>
        <w:numPr>
          <w:ilvl w:val="0"/>
          <w:numId w:val="12"/>
        </w:numPr>
        <w:jc w:val="both"/>
        <w:rPr>
          <w:rFonts w:ascii="Palatino Linotype" w:hAnsi="Palatino Linotype"/>
          <w:color w:val="000000" w:themeColor="text1"/>
        </w:rPr>
      </w:pPr>
      <w:r w:rsidRPr="00F61C18">
        <w:rPr>
          <w:rFonts w:ascii="Palatino Linotype" w:hAnsi="Palatino Linotype"/>
          <w:color w:val="000000" w:themeColor="text1"/>
        </w:rPr>
        <w:t>Dofinansowanie realiz</w:t>
      </w:r>
      <w:r w:rsidR="00F61C18">
        <w:rPr>
          <w:rFonts w:ascii="Palatino Linotype" w:hAnsi="Palatino Linotype"/>
          <w:color w:val="000000" w:themeColor="text1"/>
        </w:rPr>
        <w:t>acji programów profilaktycznych</w:t>
      </w:r>
      <w:r w:rsidRPr="00F61C18">
        <w:rPr>
          <w:rFonts w:ascii="Palatino Linotype" w:hAnsi="Palatino Linotype"/>
          <w:color w:val="000000" w:themeColor="text1"/>
        </w:rPr>
        <w:t>.</w:t>
      </w:r>
    </w:p>
    <w:p w:rsidR="00893602" w:rsidRPr="00F61C18" w:rsidRDefault="00893602" w:rsidP="009E1554">
      <w:pPr>
        <w:pStyle w:val="Akapitzlist"/>
        <w:widowControl w:val="0"/>
        <w:numPr>
          <w:ilvl w:val="0"/>
          <w:numId w:val="12"/>
        </w:numPr>
        <w:jc w:val="both"/>
        <w:rPr>
          <w:rFonts w:ascii="Palatino Linotype" w:hAnsi="Palatino Linotype"/>
          <w:color w:val="000000" w:themeColor="text1"/>
        </w:rPr>
      </w:pPr>
      <w:r w:rsidRPr="00F61C18">
        <w:rPr>
          <w:rFonts w:ascii="Palatino Linotype" w:hAnsi="Palatino Linotype"/>
          <w:color w:val="000000" w:themeColor="text1"/>
        </w:rPr>
        <w:t>Zakup materiałów niezbędnyc</w:t>
      </w:r>
      <w:r w:rsidR="00F61C18">
        <w:rPr>
          <w:rFonts w:ascii="Palatino Linotype" w:hAnsi="Palatino Linotype"/>
          <w:color w:val="000000" w:themeColor="text1"/>
        </w:rPr>
        <w:t>h do realizowania w/w programów.</w:t>
      </w:r>
    </w:p>
    <w:p w:rsidR="00893602" w:rsidRPr="00F61C18" w:rsidRDefault="00893602" w:rsidP="009E1554">
      <w:pPr>
        <w:pStyle w:val="Akapitzlist"/>
        <w:widowControl w:val="0"/>
        <w:numPr>
          <w:ilvl w:val="0"/>
          <w:numId w:val="12"/>
        </w:numPr>
        <w:jc w:val="both"/>
        <w:rPr>
          <w:rFonts w:ascii="Palatino Linotype" w:hAnsi="Palatino Linotype"/>
          <w:color w:val="000000" w:themeColor="text1"/>
        </w:rPr>
      </w:pPr>
      <w:r w:rsidRPr="00F61C18">
        <w:rPr>
          <w:rFonts w:ascii="Palatino Linotype" w:hAnsi="Palatino Linotype"/>
          <w:color w:val="000000" w:themeColor="text1"/>
        </w:rPr>
        <w:t>Ewaluacja diagnozowania i badania skuteczności oddziaływań</w:t>
      </w:r>
      <w:r w:rsidR="00F61C18">
        <w:rPr>
          <w:rFonts w:ascii="Palatino Linotype" w:hAnsi="Palatino Linotype"/>
          <w:color w:val="000000" w:themeColor="text1"/>
        </w:rPr>
        <w:t xml:space="preserve"> profilaktycznych</w:t>
      </w:r>
      <w:r w:rsidRPr="00F61C18">
        <w:rPr>
          <w:rFonts w:ascii="Palatino Linotype" w:hAnsi="Palatino Linotype"/>
          <w:color w:val="000000" w:themeColor="text1"/>
        </w:rPr>
        <w:t>.</w:t>
      </w:r>
    </w:p>
    <w:p w:rsidR="00893602" w:rsidRPr="00F61C18" w:rsidRDefault="00893602" w:rsidP="00CD14E2">
      <w:pPr>
        <w:pStyle w:val="Akapitzlist"/>
        <w:widowControl w:val="0"/>
        <w:ind w:left="360"/>
        <w:jc w:val="both"/>
        <w:rPr>
          <w:rFonts w:ascii="Palatino Linotype" w:hAnsi="Palatino Linotype"/>
          <w:color w:val="000000" w:themeColor="text1"/>
        </w:rPr>
      </w:pPr>
    </w:p>
    <w:p w:rsidR="00893602" w:rsidRPr="00CB2536" w:rsidRDefault="00893602" w:rsidP="00107BD4">
      <w:pPr>
        <w:widowControl w:val="0"/>
        <w:jc w:val="both"/>
        <w:rPr>
          <w:rFonts w:ascii="Palatino Linotype" w:hAnsi="Palatino Linotype"/>
          <w:color w:val="000000" w:themeColor="text1"/>
        </w:rPr>
      </w:pPr>
    </w:p>
    <w:p w:rsidR="00893602" w:rsidRDefault="00893602" w:rsidP="00107BD4">
      <w:pPr>
        <w:widowControl w:val="0"/>
        <w:jc w:val="both"/>
        <w:rPr>
          <w:rFonts w:ascii="Palatino Linotype" w:hAnsi="Palatino Linotype"/>
          <w:b/>
          <w:color w:val="000000" w:themeColor="text1"/>
          <w:u w:val="single"/>
        </w:rPr>
      </w:pPr>
      <w:r w:rsidRPr="0007287F">
        <w:rPr>
          <w:rFonts w:ascii="Palatino Linotype" w:hAnsi="Palatino Linotype"/>
          <w:b/>
          <w:color w:val="000000" w:themeColor="text1"/>
          <w:u w:val="single"/>
        </w:rPr>
        <w:t>Inne formy oddziaływań profilaktycznych</w:t>
      </w:r>
      <w:r w:rsidR="009C78C4" w:rsidRPr="0007287F">
        <w:rPr>
          <w:rFonts w:ascii="Palatino Linotype" w:hAnsi="Palatino Linotype"/>
          <w:b/>
          <w:color w:val="000000" w:themeColor="text1"/>
          <w:u w:val="single"/>
        </w:rPr>
        <w:t>:</w:t>
      </w:r>
    </w:p>
    <w:p w:rsidR="0074239F" w:rsidRPr="0007287F" w:rsidRDefault="0074239F" w:rsidP="00107BD4">
      <w:pPr>
        <w:widowControl w:val="0"/>
        <w:jc w:val="both"/>
        <w:rPr>
          <w:rFonts w:ascii="Palatino Linotype" w:hAnsi="Palatino Linotype"/>
          <w:color w:val="000000" w:themeColor="text1"/>
          <w:u w:val="single"/>
        </w:rPr>
      </w:pPr>
    </w:p>
    <w:p w:rsidR="00D42DCF" w:rsidRPr="009C78C4" w:rsidRDefault="00D42DCF" w:rsidP="009E1554">
      <w:pPr>
        <w:pStyle w:val="Akapitzlist"/>
        <w:widowControl w:val="0"/>
        <w:numPr>
          <w:ilvl w:val="0"/>
          <w:numId w:val="13"/>
        </w:numPr>
        <w:jc w:val="both"/>
        <w:rPr>
          <w:rFonts w:ascii="Palatino Linotype" w:hAnsi="Palatino Linotype"/>
          <w:color w:val="000000" w:themeColor="text1"/>
        </w:rPr>
      </w:pPr>
      <w:r w:rsidRPr="009C78C4">
        <w:rPr>
          <w:rFonts w:ascii="Palatino Linotype" w:hAnsi="Palatino Linotype"/>
          <w:color w:val="000000" w:themeColor="text1"/>
        </w:rPr>
        <w:t>Finansowanie szkoleń dla osób zajmujących się profilaktyką w celu wypracowania standardów i zasad dla realizatorów programów</w:t>
      </w:r>
      <w:r w:rsidR="009C78C4">
        <w:rPr>
          <w:rFonts w:ascii="Palatino Linotype" w:hAnsi="Palatino Linotype"/>
          <w:color w:val="000000" w:themeColor="text1"/>
        </w:rPr>
        <w:t xml:space="preserve"> profilaktycznych</w:t>
      </w:r>
      <w:r w:rsidRPr="009C78C4">
        <w:rPr>
          <w:rFonts w:ascii="Palatino Linotype" w:hAnsi="Palatino Linotype"/>
          <w:color w:val="000000" w:themeColor="text1"/>
        </w:rPr>
        <w:t>.</w:t>
      </w:r>
    </w:p>
    <w:p w:rsidR="00D42DCF" w:rsidRPr="00CB2536" w:rsidRDefault="00D42DCF" w:rsidP="009E1554">
      <w:pPr>
        <w:widowControl w:val="0"/>
        <w:numPr>
          <w:ilvl w:val="0"/>
          <w:numId w:val="13"/>
        </w:numPr>
        <w:jc w:val="both"/>
        <w:rPr>
          <w:rFonts w:ascii="Palatino Linotype" w:hAnsi="Palatino Linotype"/>
          <w:color w:val="000000" w:themeColor="text1"/>
        </w:rPr>
      </w:pPr>
      <w:r w:rsidRPr="00CB2536">
        <w:rPr>
          <w:rFonts w:ascii="Palatino Linotype" w:hAnsi="Palatino Linotype"/>
          <w:color w:val="000000" w:themeColor="text1"/>
        </w:rPr>
        <w:t>Organizowanie i dofinansowywanie kampanii profilaktycznyc</w:t>
      </w:r>
      <w:r w:rsidR="009C78C4">
        <w:rPr>
          <w:rFonts w:ascii="Palatino Linotype" w:hAnsi="Palatino Linotype"/>
          <w:color w:val="000000" w:themeColor="text1"/>
        </w:rPr>
        <w:t>h lokalnych                    i  ogólnopolskich.</w:t>
      </w:r>
    </w:p>
    <w:p w:rsidR="00D42DCF" w:rsidRPr="00CB2536" w:rsidRDefault="00D42DCF" w:rsidP="009E1554">
      <w:pPr>
        <w:widowControl w:val="0"/>
        <w:numPr>
          <w:ilvl w:val="0"/>
          <w:numId w:val="13"/>
        </w:numPr>
        <w:jc w:val="both"/>
        <w:rPr>
          <w:rFonts w:ascii="Palatino Linotype" w:hAnsi="Palatino Linotype"/>
          <w:color w:val="000000" w:themeColor="text1"/>
        </w:rPr>
      </w:pPr>
      <w:r w:rsidRPr="00CB2536">
        <w:rPr>
          <w:rFonts w:ascii="Palatino Linotype" w:hAnsi="Palatino Linotype"/>
          <w:color w:val="000000" w:themeColor="text1"/>
        </w:rPr>
        <w:t xml:space="preserve">Tworzenie warunków do powstawania alternatywnych miejsc spędzania </w:t>
      </w:r>
      <w:r w:rsidR="009C78C4">
        <w:rPr>
          <w:rFonts w:ascii="Palatino Linotype" w:hAnsi="Palatino Linotype"/>
          <w:color w:val="000000" w:themeColor="text1"/>
        </w:rPr>
        <w:t xml:space="preserve">             </w:t>
      </w:r>
      <w:r w:rsidRPr="00CB2536">
        <w:rPr>
          <w:rFonts w:ascii="Palatino Linotype" w:hAnsi="Palatino Linotype"/>
          <w:color w:val="000000" w:themeColor="text1"/>
        </w:rPr>
        <w:t>czasu wolnego dla dzieci i mło</w:t>
      </w:r>
      <w:r w:rsidR="009C78C4">
        <w:rPr>
          <w:rFonts w:ascii="Palatino Linotype" w:hAnsi="Palatino Linotype"/>
          <w:color w:val="000000" w:themeColor="text1"/>
        </w:rPr>
        <w:t>dzieży</w:t>
      </w:r>
      <w:r w:rsidRPr="00CB2536">
        <w:rPr>
          <w:rFonts w:ascii="Palatino Linotype" w:hAnsi="Palatino Linotype"/>
          <w:color w:val="000000" w:themeColor="text1"/>
        </w:rPr>
        <w:t xml:space="preserve">, uatrakcyjnianie form pracy w świetlicy środowiskowej </w:t>
      </w:r>
    </w:p>
    <w:p w:rsidR="007D1550" w:rsidRPr="00CB2536" w:rsidRDefault="007D1550" w:rsidP="009E1554">
      <w:pPr>
        <w:widowControl w:val="0"/>
        <w:numPr>
          <w:ilvl w:val="0"/>
          <w:numId w:val="13"/>
        </w:numPr>
        <w:jc w:val="both"/>
        <w:rPr>
          <w:rFonts w:ascii="Palatino Linotype" w:hAnsi="Palatino Linotype"/>
          <w:color w:val="000000" w:themeColor="text1"/>
        </w:rPr>
      </w:pPr>
      <w:r w:rsidRPr="00CB2536">
        <w:rPr>
          <w:rFonts w:ascii="Palatino Linotype" w:hAnsi="Palatino Linotype"/>
          <w:color w:val="000000" w:themeColor="text1"/>
        </w:rPr>
        <w:t>Dofinansowanie pro</w:t>
      </w:r>
      <w:r w:rsidR="009C78C4">
        <w:rPr>
          <w:rFonts w:ascii="Palatino Linotype" w:hAnsi="Palatino Linotype"/>
          <w:color w:val="000000" w:themeColor="text1"/>
        </w:rPr>
        <w:t>filaktycznych i terapeutycznych</w:t>
      </w:r>
      <w:r w:rsidRPr="00CB2536">
        <w:rPr>
          <w:rFonts w:ascii="Palatino Linotype" w:hAnsi="Palatino Linotype"/>
          <w:color w:val="000000" w:themeColor="text1"/>
        </w:rPr>
        <w:t xml:space="preserve"> kolonii, półk</w:t>
      </w:r>
      <w:r w:rsidR="009C78C4">
        <w:rPr>
          <w:rFonts w:ascii="Palatino Linotype" w:hAnsi="Palatino Linotype"/>
          <w:color w:val="000000" w:themeColor="text1"/>
        </w:rPr>
        <w:t>olonii, wyjazdów integracyjnych</w:t>
      </w:r>
      <w:r w:rsidRPr="00CB2536">
        <w:rPr>
          <w:rFonts w:ascii="Palatino Linotype" w:hAnsi="Palatino Linotype"/>
          <w:color w:val="000000" w:themeColor="text1"/>
        </w:rPr>
        <w:t>, w</w:t>
      </w:r>
      <w:r w:rsidR="009C78C4">
        <w:rPr>
          <w:rFonts w:ascii="Palatino Linotype" w:hAnsi="Palatino Linotype"/>
          <w:color w:val="000000" w:themeColor="text1"/>
        </w:rPr>
        <w:t>ycieczek dla dzieci i młodzieży</w:t>
      </w:r>
      <w:r w:rsidRPr="00CB2536">
        <w:rPr>
          <w:rFonts w:ascii="Palatino Linotype" w:hAnsi="Palatino Linotype"/>
          <w:color w:val="000000" w:themeColor="text1"/>
        </w:rPr>
        <w:t>.</w:t>
      </w:r>
    </w:p>
    <w:p w:rsidR="007D1550" w:rsidRPr="00CB2536" w:rsidRDefault="0074239F" w:rsidP="009E1554">
      <w:pPr>
        <w:widowControl w:val="0"/>
        <w:numPr>
          <w:ilvl w:val="0"/>
          <w:numId w:val="13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Zorganizowanie II edycji Powiatowego Konkursu Teatralno-Profilaktycznego</w:t>
      </w:r>
      <w:r w:rsidR="00C1020A">
        <w:rPr>
          <w:rFonts w:ascii="Palatino Linotype" w:hAnsi="Palatino Linotype"/>
          <w:color w:val="000000" w:themeColor="text1"/>
        </w:rPr>
        <w:t xml:space="preserve"> dla uczniów szkół gimnazjalnych z powiatu pleszewskiego pt. „Nie piję, Nie palę , Nie biorę, Bo Tak!</w:t>
      </w:r>
    </w:p>
    <w:p w:rsidR="007D1550" w:rsidRPr="00CB2536" w:rsidRDefault="007D1550" w:rsidP="009E1554">
      <w:pPr>
        <w:widowControl w:val="0"/>
        <w:numPr>
          <w:ilvl w:val="0"/>
          <w:numId w:val="13"/>
        </w:numPr>
        <w:jc w:val="both"/>
        <w:rPr>
          <w:rFonts w:ascii="Palatino Linotype" w:hAnsi="Palatino Linotype"/>
          <w:color w:val="000000" w:themeColor="text1"/>
        </w:rPr>
      </w:pPr>
      <w:r w:rsidRPr="00CB2536">
        <w:rPr>
          <w:rFonts w:ascii="Palatino Linotype" w:hAnsi="Palatino Linotype"/>
          <w:color w:val="000000" w:themeColor="text1"/>
        </w:rPr>
        <w:t>Promocja imprez bezalko</w:t>
      </w:r>
      <w:r w:rsidR="0094126A">
        <w:rPr>
          <w:rFonts w:ascii="Palatino Linotype" w:hAnsi="Palatino Linotype"/>
          <w:color w:val="000000" w:themeColor="text1"/>
        </w:rPr>
        <w:t>holowych i zdrowego stylu życia</w:t>
      </w:r>
      <w:r w:rsidRPr="00CB2536">
        <w:rPr>
          <w:rFonts w:ascii="Palatino Linotype" w:hAnsi="Palatino Linotype"/>
          <w:color w:val="000000" w:themeColor="text1"/>
        </w:rPr>
        <w:t xml:space="preserve">: zawody sportowe, koncerty, konkursy, pikniki. </w:t>
      </w:r>
    </w:p>
    <w:p w:rsidR="007D1550" w:rsidRPr="00CB2536" w:rsidRDefault="007D1550" w:rsidP="009E1554">
      <w:pPr>
        <w:widowControl w:val="0"/>
        <w:numPr>
          <w:ilvl w:val="0"/>
          <w:numId w:val="13"/>
        </w:numPr>
        <w:jc w:val="both"/>
        <w:rPr>
          <w:rFonts w:ascii="Palatino Linotype" w:hAnsi="Palatino Linotype"/>
          <w:color w:val="000000" w:themeColor="text1"/>
        </w:rPr>
      </w:pPr>
      <w:r w:rsidRPr="00CB2536">
        <w:rPr>
          <w:rFonts w:ascii="Palatino Linotype" w:hAnsi="Palatino Linotype"/>
          <w:color w:val="000000" w:themeColor="text1"/>
        </w:rPr>
        <w:t>Przekazywanie instrukcji i zaleceń sprzedawcom i właścicielom podmiotów han</w:t>
      </w:r>
      <w:r w:rsidR="0094126A">
        <w:rPr>
          <w:rFonts w:ascii="Palatino Linotype" w:hAnsi="Palatino Linotype"/>
          <w:color w:val="000000" w:themeColor="text1"/>
        </w:rPr>
        <w:t>dlujących napojami alkoholowymi</w:t>
      </w:r>
      <w:r w:rsidRPr="00CB2536">
        <w:rPr>
          <w:rFonts w:ascii="Palatino Linotype" w:hAnsi="Palatino Linotype"/>
          <w:color w:val="000000" w:themeColor="text1"/>
        </w:rPr>
        <w:t>.</w:t>
      </w:r>
      <w:r w:rsidR="0094126A">
        <w:rPr>
          <w:rFonts w:ascii="Palatino Linotype" w:hAnsi="Palatino Linotype"/>
          <w:color w:val="000000" w:themeColor="text1"/>
        </w:rPr>
        <w:t xml:space="preserve"> </w:t>
      </w:r>
      <w:r w:rsidRPr="00CB2536">
        <w:rPr>
          <w:rFonts w:ascii="Palatino Linotype" w:hAnsi="Palatino Linotype"/>
          <w:color w:val="000000" w:themeColor="text1"/>
        </w:rPr>
        <w:t>Zaopatrywanie ich w niezbędne brakujące materiały ostrzegawcze.</w:t>
      </w:r>
    </w:p>
    <w:p w:rsidR="00CF3645" w:rsidRPr="00CB2536" w:rsidRDefault="0074239F" w:rsidP="009E1554">
      <w:pPr>
        <w:widowControl w:val="0"/>
        <w:numPr>
          <w:ilvl w:val="0"/>
          <w:numId w:val="13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Prowadzenie w miarę potrzeb i środków finansowych pozalekcyjnych zajęć sportowych , a także działań na rzecz dożywiania dzieci uczęszczających do </w:t>
      </w:r>
      <w:r>
        <w:rPr>
          <w:rFonts w:ascii="Palatino Linotype" w:hAnsi="Palatino Linotype"/>
          <w:color w:val="000000" w:themeColor="text1"/>
        </w:rPr>
        <w:lastRenderedPageBreak/>
        <w:t xml:space="preserve">świetlicy środowiskowej </w:t>
      </w:r>
    </w:p>
    <w:p w:rsidR="003B4F1A" w:rsidRPr="00CB2536" w:rsidRDefault="003B4F1A" w:rsidP="009E1554">
      <w:pPr>
        <w:widowControl w:val="0"/>
        <w:numPr>
          <w:ilvl w:val="0"/>
          <w:numId w:val="13"/>
        </w:numPr>
        <w:jc w:val="both"/>
        <w:rPr>
          <w:rFonts w:ascii="Palatino Linotype" w:hAnsi="Palatino Linotype"/>
          <w:color w:val="000000" w:themeColor="text1"/>
        </w:rPr>
      </w:pPr>
      <w:r w:rsidRPr="00CB2536">
        <w:rPr>
          <w:rFonts w:ascii="Palatino Linotype" w:hAnsi="Palatino Linotype"/>
          <w:color w:val="000000" w:themeColor="text1"/>
        </w:rPr>
        <w:t>Podejmowanie działań edukacyjnych skierowanych do sprzedawców napojów alkoholowych oraz działa</w:t>
      </w:r>
      <w:r w:rsidR="0094126A">
        <w:rPr>
          <w:rFonts w:ascii="Palatino Linotype" w:hAnsi="Palatino Linotype"/>
          <w:color w:val="000000" w:themeColor="text1"/>
        </w:rPr>
        <w:t>ń kontrolnych i interwencyjnych</w:t>
      </w:r>
      <w:r w:rsidRPr="00CB2536">
        <w:rPr>
          <w:rFonts w:ascii="Palatino Linotype" w:hAnsi="Palatino Linotype"/>
          <w:color w:val="000000" w:themeColor="text1"/>
        </w:rPr>
        <w:t>, mających n</w:t>
      </w:r>
      <w:r w:rsidR="0007287F">
        <w:rPr>
          <w:rFonts w:ascii="Palatino Linotype" w:hAnsi="Palatino Linotype"/>
          <w:color w:val="000000" w:themeColor="text1"/>
        </w:rPr>
        <w:t xml:space="preserve">a celu ograniczanie dostępności </w:t>
      </w:r>
      <w:r w:rsidRPr="00CB2536">
        <w:rPr>
          <w:rFonts w:ascii="Palatino Linotype" w:hAnsi="Palatino Linotype"/>
          <w:color w:val="000000" w:themeColor="text1"/>
        </w:rPr>
        <w:t>napojów alkoholowych i przestrzeganie zakazu sprzedaży alkoholu osobom poniżej 18 roku życia</w:t>
      </w:r>
      <w:r w:rsidR="0094126A">
        <w:rPr>
          <w:rFonts w:ascii="Palatino Linotype" w:hAnsi="Palatino Linotype"/>
          <w:color w:val="000000" w:themeColor="text1"/>
        </w:rPr>
        <w:t>.</w:t>
      </w:r>
    </w:p>
    <w:p w:rsidR="003B4F1A" w:rsidRDefault="003B4F1A" w:rsidP="009E1554">
      <w:pPr>
        <w:widowControl w:val="0"/>
        <w:numPr>
          <w:ilvl w:val="0"/>
          <w:numId w:val="13"/>
        </w:numPr>
        <w:jc w:val="both"/>
        <w:rPr>
          <w:rFonts w:ascii="Palatino Linotype" w:hAnsi="Palatino Linotype"/>
          <w:color w:val="000000" w:themeColor="text1"/>
        </w:rPr>
      </w:pPr>
      <w:r w:rsidRPr="00CB2536">
        <w:rPr>
          <w:rFonts w:ascii="Palatino Linotype" w:hAnsi="Palatino Linotype"/>
          <w:color w:val="000000" w:themeColor="text1"/>
        </w:rPr>
        <w:t xml:space="preserve">Prowadzenie badań </w:t>
      </w:r>
      <w:r w:rsidR="00893FA0" w:rsidRPr="00CB2536">
        <w:rPr>
          <w:rFonts w:ascii="Palatino Linotype" w:hAnsi="Palatino Linotype"/>
          <w:color w:val="000000" w:themeColor="text1"/>
        </w:rPr>
        <w:t>związanych zwłaszcza z diagnozą</w:t>
      </w:r>
      <w:r w:rsidRPr="00CB2536">
        <w:rPr>
          <w:rFonts w:ascii="Palatino Linotype" w:hAnsi="Palatino Linotype"/>
          <w:color w:val="000000" w:themeColor="text1"/>
        </w:rPr>
        <w:t xml:space="preserve"> </w:t>
      </w:r>
      <w:proofErr w:type="spellStart"/>
      <w:r w:rsidRPr="00CB2536">
        <w:rPr>
          <w:rFonts w:ascii="Palatino Linotype" w:hAnsi="Palatino Linotype"/>
          <w:color w:val="000000" w:themeColor="text1"/>
        </w:rPr>
        <w:t>zachowań</w:t>
      </w:r>
      <w:proofErr w:type="spellEnd"/>
      <w:r w:rsidRPr="00CB2536">
        <w:rPr>
          <w:rFonts w:ascii="Palatino Linotype" w:hAnsi="Palatino Linotype"/>
          <w:color w:val="000000" w:themeColor="text1"/>
        </w:rPr>
        <w:t xml:space="preserve"> probl</w:t>
      </w:r>
      <w:r w:rsidR="0094126A">
        <w:rPr>
          <w:rFonts w:ascii="Palatino Linotype" w:hAnsi="Palatino Linotype"/>
          <w:color w:val="000000" w:themeColor="text1"/>
        </w:rPr>
        <w:t xml:space="preserve">emowych, </w:t>
      </w:r>
      <w:r w:rsidRPr="00CB2536">
        <w:rPr>
          <w:rFonts w:ascii="Palatino Linotype" w:hAnsi="Palatino Linotype"/>
          <w:color w:val="000000" w:themeColor="text1"/>
        </w:rPr>
        <w:t xml:space="preserve">używaniem </w:t>
      </w:r>
      <w:r w:rsidR="00893FA0" w:rsidRPr="00CB2536">
        <w:rPr>
          <w:rFonts w:ascii="Palatino Linotype" w:hAnsi="Palatino Linotype"/>
          <w:color w:val="000000" w:themeColor="text1"/>
        </w:rPr>
        <w:t>substancji psychoaktywnych podejmowanych przez młodzież oraz ewaluacją programów profilaktycznych</w:t>
      </w:r>
      <w:r w:rsidR="00CD14E2">
        <w:rPr>
          <w:rFonts w:ascii="Palatino Linotype" w:hAnsi="Palatino Linotype"/>
          <w:color w:val="000000" w:themeColor="text1"/>
        </w:rPr>
        <w:t>.</w:t>
      </w:r>
    </w:p>
    <w:p w:rsidR="00CD14E2" w:rsidRPr="00CB2536" w:rsidRDefault="00CD14E2" w:rsidP="0074239F">
      <w:pPr>
        <w:widowControl w:val="0"/>
        <w:ind w:left="360"/>
        <w:jc w:val="both"/>
        <w:rPr>
          <w:rFonts w:ascii="Palatino Linotype" w:hAnsi="Palatino Linotype"/>
          <w:color w:val="000000" w:themeColor="text1"/>
        </w:rPr>
      </w:pPr>
    </w:p>
    <w:p w:rsidR="00CF3645" w:rsidRPr="00CB2536" w:rsidRDefault="00CF3645" w:rsidP="00107BD4">
      <w:pPr>
        <w:widowControl w:val="0"/>
        <w:jc w:val="both"/>
        <w:rPr>
          <w:rFonts w:ascii="Palatino Linotype" w:hAnsi="Palatino Linotype"/>
          <w:color w:val="000000" w:themeColor="text1"/>
        </w:rPr>
      </w:pPr>
    </w:p>
    <w:p w:rsidR="008C0655" w:rsidRPr="00CB2536" w:rsidRDefault="008C0655" w:rsidP="00107BD4">
      <w:pPr>
        <w:widowControl w:val="0"/>
        <w:jc w:val="both"/>
        <w:rPr>
          <w:rFonts w:ascii="Palatino Linotype" w:hAnsi="Palatino Linotype"/>
          <w:b/>
          <w:color w:val="000000" w:themeColor="text1"/>
        </w:rPr>
      </w:pPr>
    </w:p>
    <w:p w:rsidR="00CF3645" w:rsidRPr="0007287F" w:rsidRDefault="00CF3645" w:rsidP="00107BD4">
      <w:pPr>
        <w:widowControl w:val="0"/>
        <w:jc w:val="both"/>
        <w:rPr>
          <w:rFonts w:ascii="Palatino Linotype" w:hAnsi="Palatino Linotype"/>
          <w:b/>
          <w:color w:val="000000" w:themeColor="text1"/>
          <w:u w:val="single"/>
        </w:rPr>
      </w:pPr>
      <w:r w:rsidRPr="0007287F">
        <w:rPr>
          <w:rFonts w:ascii="Palatino Linotype" w:hAnsi="Palatino Linotype"/>
          <w:b/>
          <w:color w:val="000000" w:themeColor="text1"/>
          <w:u w:val="single"/>
        </w:rPr>
        <w:t>ZADANIE 4</w:t>
      </w:r>
    </w:p>
    <w:p w:rsidR="00473EA6" w:rsidRPr="0007287F" w:rsidRDefault="00CF3645" w:rsidP="00107BD4">
      <w:pPr>
        <w:widowControl w:val="0"/>
        <w:jc w:val="both"/>
        <w:rPr>
          <w:rFonts w:ascii="Palatino Linotype" w:hAnsi="Palatino Linotype"/>
          <w:b/>
          <w:color w:val="000000" w:themeColor="text1"/>
        </w:rPr>
      </w:pPr>
      <w:r w:rsidRPr="0007287F">
        <w:rPr>
          <w:rFonts w:ascii="Palatino Linotype" w:hAnsi="Palatino Linotype"/>
          <w:b/>
          <w:color w:val="000000" w:themeColor="text1"/>
        </w:rPr>
        <w:t xml:space="preserve">WSPOMAGANIE DZIAŁALNOŚCI </w:t>
      </w:r>
      <w:r w:rsidR="00473EA6" w:rsidRPr="0007287F">
        <w:rPr>
          <w:rFonts w:ascii="Palatino Linotype" w:hAnsi="Palatino Linotype"/>
          <w:b/>
          <w:color w:val="000000" w:themeColor="text1"/>
        </w:rPr>
        <w:t>INSTYTUCJI, STOWARZYSZEŃ I OSÓB FIZYCZNYCH SŁUŻĄCEJ ROZWIĄZYWANIU PROBLEMÓW UZALEŻNIEŃ</w:t>
      </w:r>
      <w:r w:rsidR="0007287F">
        <w:rPr>
          <w:rFonts w:ascii="Palatino Linotype" w:hAnsi="Palatino Linotype"/>
          <w:b/>
          <w:color w:val="000000" w:themeColor="text1"/>
        </w:rPr>
        <w:t>.</w:t>
      </w:r>
    </w:p>
    <w:p w:rsidR="00DB36ED" w:rsidRPr="00CB2536" w:rsidRDefault="00893FA0" w:rsidP="00107BD4">
      <w:pPr>
        <w:widowControl w:val="0"/>
        <w:ind w:firstLine="708"/>
        <w:jc w:val="both"/>
        <w:rPr>
          <w:rFonts w:ascii="Palatino Linotype" w:hAnsi="Palatino Linotype"/>
          <w:color w:val="000000" w:themeColor="text1"/>
        </w:rPr>
      </w:pPr>
      <w:r w:rsidRPr="00CB2536">
        <w:rPr>
          <w:rFonts w:ascii="Palatino Linotype" w:hAnsi="Palatino Linotype"/>
          <w:color w:val="000000" w:themeColor="text1"/>
        </w:rPr>
        <w:t>Stowarzyszenia abstynenckie podejmują aktywności ukierunkowane na wspie</w:t>
      </w:r>
      <w:r w:rsidR="0007287F">
        <w:rPr>
          <w:rFonts w:ascii="Palatino Linotype" w:hAnsi="Palatino Linotype"/>
          <w:color w:val="000000" w:themeColor="text1"/>
        </w:rPr>
        <w:t>ranie abstynencji i trzeźwienia</w:t>
      </w:r>
      <w:r w:rsidRPr="00CB2536">
        <w:rPr>
          <w:rFonts w:ascii="Palatino Linotype" w:hAnsi="Palatino Linotype"/>
          <w:color w:val="000000" w:themeColor="text1"/>
        </w:rPr>
        <w:t>, pomoc w rozwi</w:t>
      </w:r>
      <w:r w:rsidR="0007287F">
        <w:rPr>
          <w:rFonts w:ascii="Palatino Linotype" w:hAnsi="Palatino Linotype"/>
          <w:color w:val="000000" w:themeColor="text1"/>
        </w:rPr>
        <w:t>ązywaniu różnorodnych problemów</w:t>
      </w:r>
      <w:r w:rsidR="00FE7FF2" w:rsidRPr="00CB2536">
        <w:rPr>
          <w:rFonts w:ascii="Palatino Linotype" w:hAnsi="Palatino Linotype"/>
          <w:color w:val="000000" w:themeColor="text1"/>
        </w:rPr>
        <w:t>,</w:t>
      </w:r>
      <w:r w:rsidR="0007287F">
        <w:rPr>
          <w:rFonts w:ascii="Palatino Linotype" w:hAnsi="Palatino Linotype"/>
          <w:color w:val="000000" w:themeColor="text1"/>
        </w:rPr>
        <w:t xml:space="preserve"> </w:t>
      </w:r>
      <w:r w:rsidR="00FE7FF2" w:rsidRPr="00CB2536">
        <w:rPr>
          <w:rFonts w:ascii="Palatino Linotype" w:hAnsi="Palatino Linotype"/>
          <w:color w:val="000000" w:themeColor="text1"/>
        </w:rPr>
        <w:t>nawiązywanie k</w:t>
      </w:r>
      <w:r w:rsidR="0007287F">
        <w:rPr>
          <w:rFonts w:ascii="Palatino Linotype" w:hAnsi="Palatino Linotype"/>
          <w:color w:val="000000" w:themeColor="text1"/>
        </w:rPr>
        <w:t>ontaktu z osobami uzależnionymi</w:t>
      </w:r>
      <w:r w:rsidR="00FE7FF2" w:rsidRPr="00CB2536">
        <w:rPr>
          <w:rFonts w:ascii="Palatino Linotype" w:hAnsi="Palatino Linotype"/>
          <w:color w:val="000000" w:themeColor="text1"/>
        </w:rPr>
        <w:t>, motywow</w:t>
      </w:r>
      <w:r w:rsidR="0007287F">
        <w:rPr>
          <w:rFonts w:ascii="Palatino Linotype" w:hAnsi="Palatino Linotype"/>
          <w:color w:val="000000" w:themeColor="text1"/>
        </w:rPr>
        <w:t>anie ich do leczenia odwykowego</w:t>
      </w:r>
      <w:r w:rsidR="00FE7FF2" w:rsidRPr="00CB2536">
        <w:rPr>
          <w:rFonts w:ascii="Palatino Linotype" w:hAnsi="Palatino Linotype"/>
          <w:color w:val="000000" w:themeColor="text1"/>
        </w:rPr>
        <w:t>. Podejmują też interwencje wobec osób borykając</w:t>
      </w:r>
      <w:r w:rsidR="0007287F">
        <w:rPr>
          <w:rFonts w:ascii="Palatino Linotype" w:hAnsi="Palatino Linotype"/>
          <w:color w:val="000000" w:themeColor="text1"/>
        </w:rPr>
        <w:t>ych się z problemem alkoholowym</w:t>
      </w:r>
      <w:r w:rsidR="00FE7FF2" w:rsidRPr="00CB2536">
        <w:rPr>
          <w:rFonts w:ascii="Palatino Linotype" w:hAnsi="Palatino Linotype"/>
          <w:color w:val="000000" w:themeColor="text1"/>
        </w:rPr>
        <w:t>. Organizują różnego rodzaju zajęcia rehabilitacyjne skierowane do osób uzal</w:t>
      </w:r>
      <w:r w:rsidR="0007287F">
        <w:rPr>
          <w:rFonts w:ascii="Palatino Linotype" w:hAnsi="Palatino Linotype"/>
          <w:color w:val="000000" w:themeColor="text1"/>
        </w:rPr>
        <w:t>eżnionych i członków ich rodzin</w:t>
      </w:r>
      <w:r w:rsidR="00FE7FF2" w:rsidRPr="00CB2536">
        <w:rPr>
          <w:rFonts w:ascii="Palatino Linotype" w:hAnsi="Palatino Linotype"/>
          <w:color w:val="000000" w:themeColor="text1"/>
        </w:rPr>
        <w:t>, uczą</w:t>
      </w:r>
      <w:r w:rsidR="0007287F">
        <w:rPr>
          <w:rFonts w:ascii="Palatino Linotype" w:hAnsi="Palatino Linotype"/>
          <w:color w:val="000000" w:themeColor="text1"/>
        </w:rPr>
        <w:t>c umiejętności psychologicznych, społecznych i praktycznych</w:t>
      </w:r>
      <w:r w:rsidR="00FE7FF2" w:rsidRPr="00CB2536">
        <w:rPr>
          <w:rFonts w:ascii="Palatino Linotype" w:hAnsi="Palatino Linotype"/>
          <w:color w:val="000000" w:themeColor="text1"/>
        </w:rPr>
        <w:t xml:space="preserve">. Oddziaływania te są niezwykle istotnym </w:t>
      </w:r>
      <w:r w:rsidR="0007287F">
        <w:rPr>
          <w:rFonts w:ascii="Palatino Linotype" w:hAnsi="Palatino Linotype"/>
          <w:color w:val="000000" w:themeColor="text1"/>
        </w:rPr>
        <w:t>elementem w procesie zdrowienia</w:t>
      </w:r>
      <w:r w:rsidR="00FE7FF2" w:rsidRPr="00CB2536">
        <w:rPr>
          <w:rFonts w:ascii="Palatino Linotype" w:hAnsi="Palatino Linotype"/>
          <w:color w:val="000000" w:themeColor="text1"/>
        </w:rPr>
        <w:t>, zapobiegają wykluczeniu społecznemu i zapewniają integrację społeczną</w:t>
      </w:r>
      <w:r w:rsidR="0007287F">
        <w:rPr>
          <w:rFonts w:ascii="Palatino Linotype" w:hAnsi="Palatino Linotype"/>
          <w:color w:val="000000" w:themeColor="text1"/>
        </w:rPr>
        <w:t xml:space="preserve"> osobom z problemem alkoholowym</w:t>
      </w:r>
      <w:r w:rsidR="00FE7FF2" w:rsidRPr="00CB2536">
        <w:rPr>
          <w:rFonts w:ascii="Palatino Linotype" w:hAnsi="Palatino Linotype"/>
          <w:color w:val="000000" w:themeColor="text1"/>
        </w:rPr>
        <w:t xml:space="preserve">. </w:t>
      </w:r>
    </w:p>
    <w:p w:rsidR="00FE7FF2" w:rsidRPr="00CB2536" w:rsidRDefault="00FE7FF2" w:rsidP="00107BD4">
      <w:pPr>
        <w:widowControl w:val="0"/>
        <w:ind w:firstLine="708"/>
        <w:jc w:val="both"/>
        <w:rPr>
          <w:rFonts w:ascii="Palatino Linotype" w:hAnsi="Palatino Linotype"/>
          <w:color w:val="000000" w:themeColor="text1"/>
        </w:rPr>
      </w:pPr>
      <w:r w:rsidRPr="00CB2536">
        <w:rPr>
          <w:rFonts w:ascii="Palatino Linotype" w:hAnsi="Palatino Linotype"/>
          <w:color w:val="000000" w:themeColor="text1"/>
        </w:rPr>
        <w:t>Stowarzyszenia prowadzą również niezwykle cenne działania z zakresu promowania zdrowego i trzeźwego stylu życia dla osób dorosłych ,</w:t>
      </w:r>
      <w:r w:rsidR="009B57C0">
        <w:rPr>
          <w:rFonts w:ascii="Palatino Linotype" w:hAnsi="Palatino Linotype"/>
          <w:color w:val="000000" w:themeColor="text1"/>
        </w:rPr>
        <w:t xml:space="preserve"> ale również dzieci i młodzieży</w:t>
      </w:r>
      <w:r w:rsidRPr="00CB2536">
        <w:rPr>
          <w:rFonts w:ascii="Palatino Linotype" w:hAnsi="Palatino Linotype"/>
          <w:color w:val="000000" w:themeColor="text1"/>
        </w:rPr>
        <w:t>.</w:t>
      </w:r>
    </w:p>
    <w:p w:rsidR="00266DB9" w:rsidRPr="00CB2536" w:rsidRDefault="00266DB9" w:rsidP="00107BD4">
      <w:pPr>
        <w:widowControl w:val="0"/>
        <w:jc w:val="both"/>
        <w:rPr>
          <w:rFonts w:ascii="Palatino Linotype" w:hAnsi="Palatino Linotype"/>
          <w:color w:val="000000" w:themeColor="text1"/>
          <w:u w:val="single"/>
        </w:rPr>
      </w:pPr>
    </w:p>
    <w:p w:rsidR="00607328" w:rsidRDefault="00607328" w:rsidP="00107BD4">
      <w:pPr>
        <w:widowControl w:val="0"/>
        <w:jc w:val="both"/>
        <w:rPr>
          <w:rFonts w:ascii="Palatino Linotype" w:hAnsi="Palatino Linotype"/>
          <w:b/>
          <w:color w:val="000000" w:themeColor="text1"/>
          <w:u w:val="single"/>
        </w:rPr>
      </w:pPr>
    </w:p>
    <w:p w:rsidR="00D87493" w:rsidRPr="009B57C0" w:rsidRDefault="00D87493" w:rsidP="00107BD4">
      <w:pPr>
        <w:widowControl w:val="0"/>
        <w:jc w:val="both"/>
        <w:rPr>
          <w:rFonts w:ascii="Palatino Linotype" w:hAnsi="Palatino Linotype"/>
          <w:b/>
          <w:color w:val="000000" w:themeColor="text1"/>
          <w:u w:val="single"/>
        </w:rPr>
      </w:pPr>
      <w:r w:rsidRPr="009B57C0">
        <w:rPr>
          <w:rFonts w:ascii="Palatino Linotype" w:hAnsi="Palatino Linotype"/>
          <w:b/>
          <w:color w:val="000000" w:themeColor="text1"/>
          <w:u w:val="single"/>
        </w:rPr>
        <w:t>Zadanie będzie realizowane poprzez:</w:t>
      </w:r>
    </w:p>
    <w:p w:rsidR="00A3362B" w:rsidRDefault="00F22A67" w:rsidP="00C1020A">
      <w:pPr>
        <w:widowControl w:val="0"/>
        <w:numPr>
          <w:ilvl w:val="0"/>
          <w:numId w:val="14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Udzielanie pomocy merytorycznej , organizacyjnej instytucjom, osobom fizycznym, organizacjom pozarządowym, w zakresie profilaktyki i rozwiązywania problemów alkoholowych oraz przeciwdziałania przemocy.</w:t>
      </w:r>
    </w:p>
    <w:p w:rsidR="00C1020A" w:rsidRDefault="00C1020A" w:rsidP="00C1020A">
      <w:pPr>
        <w:widowControl w:val="0"/>
        <w:numPr>
          <w:ilvl w:val="0"/>
          <w:numId w:val="14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Wspieranie działań zmierzających do ograniczenia i zapobiegania przestępczości i demoralizacji nieletnich oraz p</w:t>
      </w:r>
      <w:r w:rsidR="00F22A67">
        <w:rPr>
          <w:rFonts w:ascii="Palatino Linotype" w:hAnsi="Palatino Linotype"/>
          <w:color w:val="000000" w:themeColor="text1"/>
        </w:rPr>
        <w:t>atologii społecznej, a w szczególności przestępstw związanych z nadużywaniem alkoholu,</w:t>
      </w:r>
    </w:p>
    <w:p w:rsidR="00F22A67" w:rsidRDefault="00F22A67" w:rsidP="00C1020A">
      <w:pPr>
        <w:widowControl w:val="0"/>
        <w:numPr>
          <w:ilvl w:val="0"/>
          <w:numId w:val="14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Współdziałanie z instytucjami i organizacjami pozarządowymi prowadzącymi działalność na rzecz przeciwdziałania uzależnieniom, w zakresie realizacji:</w:t>
      </w:r>
    </w:p>
    <w:p w:rsidR="00F22A67" w:rsidRDefault="00F22A67" w:rsidP="00F22A67">
      <w:pPr>
        <w:pStyle w:val="Akapitzlist"/>
        <w:widowControl w:val="0"/>
        <w:numPr>
          <w:ilvl w:val="0"/>
          <w:numId w:val="27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Programów profilaktycznych dla dzieci , młodzieży, rodzin, w tym z grup </w:t>
      </w:r>
      <w:r w:rsidR="00607328">
        <w:rPr>
          <w:rFonts w:ascii="Palatino Linotype" w:hAnsi="Palatino Linotype"/>
          <w:color w:val="000000" w:themeColor="text1"/>
        </w:rPr>
        <w:t>podwyższonego ryzyka,</w:t>
      </w:r>
    </w:p>
    <w:p w:rsidR="00607328" w:rsidRDefault="00607328" w:rsidP="00F22A67">
      <w:pPr>
        <w:pStyle w:val="Akapitzlist"/>
        <w:widowControl w:val="0"/>
        <w:numPr>
          <w:ilvl w:val="0"/>
          <w:numId w:val="27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Programów terapeutycznych dla osób uzależnionych i ich rodzin,</w:t>
      </w:r>
    </w:p>
    <w:p w:rsidR="00607328" w:rsidRDefault="00607328" w:rsidP="00F22A67">
      <w:pPr>
        <w:pStyle w:val="Akapitzlist"/>
        <w:widowControl w:val="0"/>
        <w:numPr>
          <w:ilvl w:val="0"/>
          <w:numId w:val="27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Programów szkoleniowych dla osób pracujących z osobami zagrożonymi oraz uzależnionymi od narkotyków</w:t>
      </w:r>
    </w:p>
    <w:p w:rsidR="00607328" w:rsidRPr="00607328" w:rsidRDefault="00607328" w:rsidP="00607328">
      <w:pPr>
        <w:pStyle w:val="Akapitzlist"/>
        <w:widowControl w:val="0"/>
        <w:numPr>
          <w:ilvl w:val="0"/>
          <w:numId w:val="14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Współpraca z ruchami samopomocowymi</w:t>
      </w:r>
    </w:p>
    <w:p w:rsidR="00F22A67" w:rsidRDefault="00F22A67" w:rsidP="00607328">
      <w:pPr>
        <w:widowControl w:val="0"/>
        <w:jc w:val="both"/>
        <w:rPr>
          <w:rFonts w:ascii="Palatino Linotype" w:hAnsi="Palatino Linotype"/>
          <w:color w:val="000000" w:themeColor="text1"/>
        </w:rPr>
      </w:pPr>
    </w:p>
    <w:p w:rsidR="00607328" w:rsidRDefault="00607328" w:rsidP="00607328">
      <w:pPr>
        <w:widowControl w:val="0"/>
        <w:jc w:val="both"/>
        <w:rPr>
          <w:rFonts w:ascii="Palatino Linotype" w:hAnsi="Palatino Linotype"/>
          <w:color w:val="000000" w:themeColor="text1"/>
        </w:rPr>
      </w:pPr>
    </w:p>
    <w:p w:rsidR="00607328" w:rsidRPr="00C1020A" w:rsidRDefault="00607328" w:rsidP="00607328">
      <w:pPr>
        <w:widowControl w:val="0"/>
        <w:jc w:val="both"/>
        <w:rPr>
          <w:rFonts w:ascii="Palatino Linotype" w:hAnsi="Palatino Linotype"/>
          <w:color w:val="000000" w:themeColor="text1"/>
        </w:rPr>
      </w:pPr>
    </w:p>
    <w:p w:rsidR="00A3362B" w:rsidRPr="00CB2536" w:rsidRDefault="00A3362B" w:rsidP="00107BD4">
      <w:pPr>
        <w:widowControl w:val="0"/>
        <w:rPr>
          <w:rFonts w:ascii="Palatino Linotype" w:hAnsi="Palatino Linotype"/>
          <w:color w:val="000000" w:themeColor="text1"/>
        </w:rPr>
      </w:pPr>
    </w:p>
    <w:p w:rsidR="009B1586" w:rsidRPr="00A05D4F" w:rsidRDefault="009B1586" w:rsidP="00107BD4">
      <w:pPr>
        <w:widowControl w:val="0"/>
        <w:rPr>
          <w:rFonts w:ascii="Palatino Linotype" w:hAnsi="Palatino Linotype"/>
          <w:b/>
          <w:color w:val="000000" w:themeColor="text1"/>
          <w:u w:val="single"/>
        </w:rPr>
      </w:pPr>
      <w:r w:rsidRPr="00A05D4F">
        <w:rPr>
          <w:rFonts w:ascii="Palatino Linotype" w:hAnsi="Palatino Linotype"/>
          <w:b/>
          <w:color w:val="000000" w:themeColor="text1"/>
          <w:u w:val="single"/>
        </w:rPr>
        <w:lastRenderedPageBreak/>
        <w:t>ZADANIE 5</w:t>
      </w:r>
    </w:p>
    <w:p w:rsidR="000066F6" w:rsidRDefault="000066F6" w:rsidP="00107BD4">
      <w:pPr>
        <w:widowControl w:val="0"/>
        <w:jc w:val="both"/>
        <w:rPr>
          <w:rFonts w:ascii="Palatino Linotype" w:hAnsi="Palatino Linotype"/>
          <w:b/>
          <w:color w:val="000000" w:themeColor="text1"/>
        </w:rPr>
      </w:pPr>
      <w:r>
        <w:rPr>
          <w:rFonts w:ascii="Palatino Linotype" w:hAnsi="Palatino Linotype"/>
          <w:b/>
          <w:color w:val="000000" w:themeColor="text1"/>
        </w:rPr>
        <w:t xml:space="preserve">PODEJMOWANIE </w:t>
      </w:r>
      <w:r w:rsidR="00427029" w:rsidRPr="00A05D4F">
        <w:rPr>
          <w:rFonts w:ascii="Palatino Linotype" w:hAnsi="Palatino Linotype"/>
          <w:b/>
          <w:color w:val="000000" w:themeColor="text1"/>
        </w:rPr>
        <w:t xml:space="preserve">INTERWENCJI W ZWIĄZKU </w:t>
      </w:r>
    </w:p>
    <w:p w:rsidR="00427029" w:rsidRPr="00A05D4F" w:rsidRDefault="00427029" w:rsidP="00107BD4">
      <w:pPr>
        <w:widowControl w:val="0"/>
        <w:jc w:val="both"/>
        <w:rPr>
          <w:rFonts w:ascii="Palatino Linotype" w:hAnsi="Palatino Linotype"/>
          <w:b/>
          <w:color w:val="000000" w:themeColor="text1"/>
        </w:rPr>
      </w:pPr>
      <w:r w:rsidRPr="00A05D4F">
        <w:rPr>
          <w:rFonts w:ascii="Palatino Linotype" w:hAnsi="Palatino Linotype"/>
          <w:b/>
          <w:color w:val="000000" w:themeColor="text1"/>
        </w:rPr>
        <w:t>Z NARUSZENIEM PRZEPISÓW OKREŚLONYCH W ART.13</w:t>
      </w:r>
      <w:r w:rsidR="00DD3F52" w:rsidRPr="00A05D4F">
        <w:rPr>
          <w:rFonts w:ascii="Palatino Linotype" w:hAnsi="Palatino Linotype"/>
          <w:b/>
          <w:color w:val="000000" w:themeColor="text1"/>
          <w:vertAlign w:val="superscript"/>
        </w:rPr>
        <w:t>1</w:t>
      </w:r>
      <w:r w:rsidRPr="00A05D4F">
        <w:rPr>
          <w:rFonts w:ascii="Palatino Linotype" w:hAnsi="Palatino Linotype"/>
          <w:b/>
          <w:color w:val="000000" w:themeColor="text1"/>
        </w:rPr>
        <w:t xml:space="preserve"> I 15</w:t>
      </w:r>
      <w:r w:rsidR="00A05D4F">
        <w:rPr>
          <w:rFonts w:ascii="Palatino Linotype" w:hAnsi="Palatino Linotype"/>
          <w:b/>
          <w:color w:val="000000" w:themeColor="text1"/>
        </w:rPr>
        <w:t xml:space="preserve"> </w:t>
      </w:r>
      <w:r w:rsidRPr="00A05D4F">
        <w:rPr>
          <w:rFonts w:ascii="Palatino Linotype" w:hAnsi="Palatino Linotype"/>
          <w:b/>
          <w:color w:val="000000" w:themeColor="text1"/>
        </w:rPr>
        <w:t>USTAWY ORAZ WYSTĘPOWANIE PRZED SĄDEM W CHARAKTERZE OSKARŻYCIELA PUBLICZNEGO.</w:t>
      </w:r>
    </w:p>
    <w:p w:rsidR="007B33A6" w:rsidRPr="00CB2536" w:rsidRDefault="007B33A6" w:rsidP="00107BD4">
      <w:pPr>
        <w:widowControl w:val="0"/>
        <w:jc w:val="both"/>
        <w:rPr>
          <w:rFonts w:ascii="Palatino Linotype" w:hAnsi="Palatino Linotype"/>
          <w:color w:val="000000" w:themeColor="text1"/>
        </w:rPr>
      </w:pPr>
    </w:p>
    <w:p w:rsidR="00D87493" w:rsidRPr="00CB2536" w:rsidRDefault="00A05D4F" w:rsidP="00107BD4">
      <w:pPr>
        <w:widowControl w:val="0"/>
        <w:ind w:firstLine="708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W p</w:t>
      </w:r>
      <w:r w:rsidR="00D87493" w:rsidRPr="00CB2536">
        <w:rPr>
          <w:rFonts w:ascii="Palatino Linotype" w:hAnsi="Palatino Linotype"/>
          <w:color w:val="000000" w:themeColor="text1"/>
        </w:rPr>
        <w:t>rzypadku złamania zakazu sprzedaży alkohol</w:t>
      </w:r>
      <w:r>
        <w:rPr>
          <w:rFonts w:ascii="Palatino Linotype" w:hAnsi="Palatino Linotype"/>
          <w:color w:val="000000" w:themeColor="text1"/>
        </w:rPr>
        <w:t>u nieletnim lub nietrzeźwym</w:t>
      </w:r>
      <w:r w:rsidR="00D87493" w:rsidRPr="00CB2536">
        <w:rPr>
          <w:rFonts w:ascii="Palatino Linotype" w:hAnsi="Palatino Linotype"/>
          <w:color w:val="000000" w:themeColor="text1"/>
        </w:rPr>
        <w:t xml:space="preserve">, na kredyt lub pod zastaw oraz złamania zakazów promocji i reklamy napojów alkoholowych </w:t>
      </w:r>
      <w:r w:rsidR="005A38F1" w:rsidRPr="00CB2536">
        <w:rPr>
          <w:rFonts w:ascii="Palatino Linotype" w:hAnsi="Palatino Linotype"/>
          <w:color w:val="000000" w:themeColor="text1"/>
        </w:rPr>
        <w:t>gmina może podejmować interwencje oraz występować przed s</w:t>
      </w:r>
      <w:r>
        <w:rPr>
          <w:rFonts w:ascii="Palatino Linotype" w:hAnsi="Palatino Linotype"/>
          <w:color w:val="000000" w:themeColor="text1"/>
        </w:rPr>
        <w:t>ądem jako oskarżyciel publiczny</w:t>
      </w:r>
      <w:r w:rsidR="005A38F1" w:rsidRPr="00CB2536">
        <w:rPr>
          <w:rFonts w:ascii="Palatino Linotype" w:hAnsi="Palatino Linotype"/>
          <w:color w:val="000000" w:themeColor="text1"/>
        </w:rPr>
        <w:t>.</w:t>
      </w:r>
    </w:p>
    <w:p w:rsidR="00B24AB6" w:rsidRPr="00CB2536" w:rsidRDefault="00B24AB6" w:rsidP="00107BD4">
      <w:pPr>
        <w:widowControl w:val="0"/>
        <w:ind w:firstLine="708"/>
        <w:jc w:val="both"/>
        <w:rPr>
          <w:rFonts w:ascii="Palatino Linotype" w:hAnsi="Palatino Linotype"/>
          <w:color w:val="000000" w:themeColor="text1"/>
        </w:rPr>
      </w:pPr>
      <w:r w:rsidRPr="00CB2536">
        <w:rPr>
          <w:rFonts w:ascii="Palatino Linotype" w:hAnsi="Palatino Linotype"/>
          <w:color w:val="000000" w:themeColor="text1"/>
        </w:rPr>
        <w:t xml:space="preserve">Postępowanie z tego zakresu prowadzone jest na podstawie przepisów </w:t>
      </w:r>
      <w:r w:rsidR="00C92850">
        <w:rPr>
          <w:rFonts w:ascii="Palatino Linotype" w:hAnsi="Palatino Linotype"/>
          <w:color w:val="000000" w:themeColor="text1"/>
        </w:rPr>
        <w:t xml:space="preserve">                    o postępowaniu karnym</w:t>
      </w:r>
      <w:r w:rsidRPr="00CB2536">
        <w:rPr>
          <w:rFonts w:ascii="Palatino Linotype" w:hAnsi="Palatino Linotype"/>
          <w:color w:val="000000" w:themeColor="text1"/>
        </w:rPr>
        <w:t>. Sprawy</w:t>
      </w:r>
      <w:r w:rsidR="00C92850">
        <w:rPr>
          <w:rFonts w:ascii="Palatino Linotype" w:hAnsi="Palatino Linotype"/>
          <w:color w:val="000000" w:themeColor="text1"/>
        </w:rPr>
        <w:t xml:space="preserve"> w których gmina występuje jako oskarżyciel publiczny</w:t>
      </w:r>
      <w:r w:rsidRPr="00CB2536">
        <w:rPr>
          <w:rFonts w:ascii="Palatino Linotype" w:hAnsi="Palatino Linotype"/>
          <w:color w:val="000000" w:themeColor="text1"/>
        </w:rPr>
        <w:t>, odb</w:t>
      </w:r>
      <w:r w:rsidR="00C92850">
        <w:rPr>
          <w:rFonts w:ascii="Palatino Linotype" w:hAnsi="Palatino Linotype"/>
          <w:color w:val="000000" w:themeColor="text1"/>
        </w:rPr>
        <w:t>ywają się w trybie uproszczonym. W</w:t>
      </w:r>
      <w:r w:rsidRPr="00CB2536">
        <w:rPr>
          <w:rFonts w:ascii="Palatino Linotype" w:hAnsi="Palatino Linotype"/>
          <w:color w:val="000000" w:themeColor="text1"/>
        </w:rPr>
        <w:t>niesienie aktu oskarżenia do sądu musi być poprzedzone przeprowa</w:t>
      </w:r>
      <w:r w:rsidR="00C92850">
        <w:rPr>
          <w:rFonts w:ascii="Palatino Linotype" w:hAnsi="Palatino Linotype"/>
          <w:color w:val="000000" w:themeColor="text1"/>
        </w:rPr>
        <w:t>dzeniem postępowania dowodowego</w:t>
      </w:r>
      <w:r w:rsidRPr="00CB2536">
        <w:rPr>
          <w:rFonts w:ascii="Palatino Linotype" w:hAnsi="Palatino Linotype"/>
          <w:color w:val="000000" w:themeColor="text1"/>
        </w:rPr>
        <w:t>.</w:t>
      </w:r>
    </w:p>
    <w:p w:rsidR="008C0655" w:rsidRPr="00CB2536" w:rsidRDefault="008C0655" w:rsidP="00107BD4">
      <w:pPr>
        <w:widowControl w:val="0"/>
        <w:jc w:val="both"/>
        <w:rPr>
          <w:rFonts w:ascii="Palatino Linotype" w:hAnsi="Palatino Linotype"/>
          <w:color w:val="000000" w:themeColor="text1"/>
          <w:u w:val="single"/>
        </w:rPr>
      </w:pPr>
    </w:p>
    <w:p w:rsidR="005A38F1" w:rsidRPr="00EF13C3" w:rsidRDefault="005A38F1" w:rsidP="00107BD4">
      <w:pPr>
        <w:widowControl w:val="0"/>
        <w:rPr>
          <w:rFonts w:ascii="Palatino Linotype" w:hAnsi="Palatino Linotype"/>
          <w:b/>
          <w:color w:val="000000" w:themeColor="text1"/>
          <w:u w:val="single"/>
        </w:rPr>
      </w:pPr>
      <w:r w:rsidRPr="00EF13C3">
        <w:rPr>
          <w:rFonts w:ascii="Palatino Linotype" w:hAnsi="Palatino Linotype"/>
          <w:b/>
          <w:color w:val="000000" w:themeColor="text1"/>
          <w:u w:val="single"/>
        </w:rPr>
        <w:t>Zadanie będzie realizowane poprzez:</w:t>
      </w:r>
    </w:p>
    <w:p w:rsidR="00427029" w:rsidRPr="00EF13C3" w:rsidRDefault="00427029" w:rsidP="009E1554">
      <w:pPr>
        <w:widowControl w:val="0"/>
        <w:numPr>
          <w:ilvl w:val="0"/>
          <w:numId w:val="15"/>
        </w:numPr>
        <w:ind w:left="360"/>
        <w:jc w:val="both"/>
        <w:rPr>
          <w:rFonts w:ascii="Palatino Linotype" w:hAnsi="Palatino Linotype"/>
          <w:color w:val="000000" w:themeColor="text1"/>
        </w:rPr>
      </w:pPr>
      <w:r w:rsidRPr="00EF13C3">
        <w:rPr>
          <w:rFonts w:ascii="Palatino Linotype" w:hAnsi="Palatino Linotype"/>
          <w:color w:val="000000" w:themeColor="text1"/>
        </w:rPr>
        <w:t xml:space="preserve">Szkolenie sprzedawców prowadzących </w:t>
      </w:r>
      <w:r w:rsidR="00EC62EB" w:rsidRPr="00EF13C3">
        <w:rPr>
          <w:rFonts w:ascii="Palatino Linotype" w:hAnsi="Palatino Linotype"/>
          <w:color w:val="000000" w:themeColor="text1"/>
        </w:rPr>
        <w:t xml:space="preserve">sprzedaż napojów alkoholu w </w:t>
      </w:r>
      <w:r w:rsidRPr="00EF13C3">
        <w:rPr>
          <w:rFonts w:ascii="Palatino Linotype" w:hAnsi="Palatino Linotype"/>
          <w:color w:val="000000" w:themeColor="text1"/>
        </w:rPr>
        <w:t>zakresie przestrzegania ust</w:t>
      </w:r>
      <w:r w:rsidR="00EC62EB" w:rsidRPr="00EF13C3">
        <w:rPr>
          <w:rFonts w:ascii="Palatino Linotype" w:hAnsi="Palatino Linotype"/>
          <w:color w:val="000000" w:themeColor="text1"/>
        </w:rPr>
        <w:t xml:space="preserve">awy o wychowaniu w trzeźwości i </w:t>
      </w:r>
      <w:r w:rsidRPr="00EF13C3">
        <w:rPr>
          <w:rFonts w:ascii="Palatino Linotype" w:hAnsi="Palatino Linotype"/>
          <w:color w:val="000000" w:themeColor="text1"/>
        </w:rPr>
        <w:t>przeciwdziałaniu alkoholizmowi.</w:t>
      </w:r>
    </w:p>
    <w:p w:rsidR="0068096C" w:rsidRPr="00EF13C3" w:rsidRDefault="00427029" w:rsidP="009E1554">
      <w:pPr>
        <w:widowControl w:val="0"/>
        <w:numPr>
          <w:ilvl w:val="0"/>
          <w:numId w:val="15"/>
        </w:numPr>
        <w:ind w:left="360"/>
        <w:jc w:val="both"/>
        <w:rPr>
          <w:rFonts w:ascii="Palatino Linotype" w:hAnsi="Palatino Linotype"/>
          <w:color w:val="000000" w:themeColor="text1"/>
        </w:rPr>
      </w:pPr>
      <w:r w:rsidRPr="00EF13C3">
        <w:rPr>
          <w:rFonts w:ascii="Palatino Linotype" w:hAnsi="Palatino Linotype"/>
          <w:color w:val="000000" w:themeColor="text1"/>
        </w:rPr>
        <w:t xml:space="preserve">Podejmowanie działań kontrolnych i interwencyjnych w stosunku do podmiotów prowadzących sprzedaż napojów alkoholowych w zakresie </w:t>
      </w:r>
      <w:r w:rsidR="00EF13C3">
        <w:rPr>
          <w:rFonts w:ascii="Palatino Linotype" w:hAnsi="Palatino Linotype"/>
          <w:color w:val="000000" w:themeColor="text1"/>
        </w:rPr>
        <w:t>objętym ustawą</w:t>
      </w:r>
      <w:r w:rsidRPr="00EF13C3">
        <w:rPr>
          <w:rFonts w:ascii="Palatino Linotype" w:hAnsi="Palatino Linotype"/>
          <w:color w:val="000000" w:themeColor="text1"/>
        </w:rPr>
        <w:t>.</w:t>
      </w:r>
    </w:p>
    <w:p w:rsidR="00427029" w:rsidRPr="00EF13C3" w:rsidRDefault="002524AE" w:rsidP="009E1554">
      <w:pPr>
        <w:widowControl w:val="0"/>
        <w:numPr>
          <w:ilvl w:val="0"/>
          <w:numId w:val="15"/>
        </w:numPr>
        <w:ind w:left="360"/>
        <w:jc w:val="both"/>
        <w:rPr>
          <w:rFonts w:ascii="Palatino Linotype" w:hAnsi="Palatino Linotype"/>
          <w:color w:val="000000" w:themeColor="text1"/>
        </w:rPr>
      </w:pPr>
      <w:r w:rsidRPr="00EF13C3">
        <w:rPr>
          <w:rFonts w:ascii="Palatino Linotype" w:hAnsi="Palatino Linotype"/>
          <w:color w:val="000000" w:themeColor="text1"/>
        </w:rPr>
        <w:t xml:space="preserve">Interweniowanie w sytuacjach łamania ustawowego zakazu sprzedaży </w:t>
      </w:r>
      <w:r w:rsidR="005A38F1" w:rsidRPr="00EF13C3">
        <w:rPr>
          <w:rFonts w:ascii="Palatino Linotype" w:hAnsi="Palatino Linotype"/>
          <w:color w:val="000000" w:themeColor="text1"/>
        </w:rPr>
        <w:t>a</w:t>
      </w:r>
      <w:r w:rsidRPr="00EF13C3">
        <w:rPr>
          <w:rFonts w:ascii="Palatino Linotype" w:hAnsi="Palatino Linotype"/>
          <w:color w:val="000000" w:themeColor="text1"/>
        </w:rPr>
        <w:t>lkoholu nieletnim i nietrzeźwym oraz na kredyt i pod zastaw.</w:t>
      </w:r>
    </w:p>
    <w:p w:rsidR="002524AE" w:rsidRPr="00EF13C3" w:rsidRDefault="002524AE" w:rsidP="009E1554">
      <w:pPr>
        <w:widowControl w:val="0"/>
        <w:numPr>
          <w:ilvl w:val="0"/>
          <w:numId w:val="15"/>
        </w:numPr>
        <w:ind w:left="360"/>
        <w:jc w:val="both"/>
        <w:rPr>
          <w:rFonts w:ascii="Palatino Linotype" w:hAnsi="Palatino Linotype"/>
          <w:color w:val="000000" w:themeColor="text1"/>
        </w:rPr>
      </w:pPr>
      <w:r w:rsidRPr="00EF13C3">
        <w:rPr>
          <w:rFonts w:ascii="Palatino Linotype" w:hAnsi="Palatino Linotype"/>
          <w:color w:val="000000" w:themeColor="text1"/>
        </w:rPr>
        <w:t>Włączenie się w ogólnopolskie i regionalne kampanie mające na celu</w:t>
      </w:r>
      <w:r w:rsidR="00EF13C3">
        <w:rPr>
          <w:rFonts w:ascii="Palatino Linotype" w:hAnsi="Palatino Linotype"/>
          <w:color w:val="000000" w:themeColor="text1"/>
        </w:rPr>
        <w:t xml:space="preserve"> </w:t>
      </w:r>
      <w:r w:rsidRPr="00EF13C3">
        <w:rPr>
          <w:rFonts w:ascii="Palatino Linotype" w:hAnsi="Palatino Linotype"/>
          <w:color w:val="000000" w:themeColor="text1"/>
        </w:rPr>
        <w:t>zapoznanie społeczeństwa z prawnymi regulacjami z zakresu problematyki</w:t>
      </w:r>
      <w:r w:rsidR="00EF13C3">
        <w:rPr>
          <w:rFonts w:ascii="Palatino Linotype" w:hAnsi="Palatino Linotype"/>
          <w:color w:val="000000" w:themeColor="text1"/>
        </w:rPr>
        <w:t xml:space="preserve"> </w:t>
      </w:r>
      <w:r w:rsidRPr="00EF13C3">
        <w:rPr>
          <w:rFonts w:ascii="Palatino Linotype" w:hAnsi="Palatino Linotype"/>
          <w:color w:val="000000" w:themeColor="text1"/>
        </w:rPr>
        <w:t>alkoholowej.</w:t>
      </w:r>
    </w:p>
    <w:p w:rsidR="002524AE" w:rsidRPr="00EF13C3" w:rsidRDefault="002524AE" w:rsidP="009E1554">
      <w:pPr>
        <w:widowControl w:val="0"/>
        <w:numPr>
          <w:ilvl w:val="0"/>
          <w:numId w:val="15"/>
        </w:numPr>
        <w:ind w:left="360"/>
        <w:jc w:val="both"/>
        <w:rPr>
          <w:rFonts w:ascii="Palatino Linotype" w:hAnsi="Palatino Linotype"/>
          <w:color w:val="000000" w:themeColor="text1"/>
        </w:rPr>
      </w:pPr>
      <w:r w:rsidRPr="00EF13C3">
        <w:rPr>
          <w:rFonts w:ascii="Palatino Linotype" w:hAnsi="Palatino Linotype"/>
          <w:color w:val="000000" w:themeColor="text1"/>
        </w:rPr>
        <w:t>Kontrolowanie placówek pod kątem zak</w:t>
      </w:r>
      <w:r w:rsidR="00EF13C3">
        <w:rPr>
          <w:rFonts w:ascii="Palatino Linotype" w:hAnsi="Palatino Linotype"/>
          <w:color w:val="000000" w:themeColor="text1"/>
        </w:rPr>
        <w:t>azu reklamy</w:t>
      </w:r>
      <w:r w:rsidR="008A6029" w:rsidRPr="00EF13C3">
        <w:rPr>
          <w:rFonts w:ascii="Palatino Linotype" w:hAnsi="Palatino Linotype"/>
          <w:color w:val="000000" w:themeColor="text1"/>
        </w:rPr>
        <w:t>.</w:t>
      </w:r>
      <w:r w:rsidRPr="00EF13C3">
        <w:rPr>
          <w:rFonts w:ascii="Palatino Linotype" w:hAnsi="Palatino Linotype"/>
          <w:color w:val="000000" w:themeColor="text1"/>
        </w:rPr>
        <w:t xml:space="preserve"> </w:t>
      </w:r>
    </w:p>
    <w:p w:rsidR="009B1586" w:rsidRDefault="00015506" w:rsidP="00107BD4">
      <w:pPr>
        <w:widowControl w:val="0"/>
        <w:jc w:val="both"/>
        <w:rPr>
          <w:rFonts w:ascii="Palatino Linotype" w:hAnsi="Palatino Linotype"/>
          <w:b/>
          <w:color w:val="000000" w:themeColor="text1"/>
        </w:rPr>
      </w:pPr>
      <w:r>
        <w:rPr>
          <w:rFonts w:ascii="Palatino Linotype" w:hAnsi="Palatino Linotype"/>
          <w:b/>
          <w:color w:val="000000" w:themeColor="text1"/>
        </w:rPr>
        <w:t xml:space="preserve"> </w:t>
      </w:r>
    </w:p>
    <w:p w:rsidR="00607328" w:rsidRPr="00D45E66" w:rsidRDefault="00F516F0" w:rsidP="00107BD4">
      <w:pPr>
        <w:widowControl w:val="0"/>
        <w:jc w:val="both"/>
        <w:rPr>
          <w:rFonts w:ascii="Palatino Linotype" w:hAnsi="Palatino Linotype"/>
          <w:b/>
          <w:color w:val="000000" w:themeColor="text1"/>
          <w:sz w:val="36"/>
          <w:szCs w:val="36"/>
        </w:rPr>
      </w:pPr>
      <w:r w:rsidRPr="00D45E66">
        <w:rPr>
          <w:rFonts w:ascii="Palatino Linotype" w:hAnsi="Palatino Linotype"/>
          <w:b/>
          <w:color w:val="000000" w:themeColor="text1"/>
          <w:sz w:val="36"/>
          <w:szCs w:val="36"/>
        </w:rPr>
        <w:t xml:space="preserve">2.  </w:t>
      </w:r>
      <w:r w:rsidR="00015506" w:rsidRPr="00D45E66">
        <w:rPr>
          <w:rFonts w:ascii="Palatino Linotype" w:hAnsi="Palatino Linotype"/>
          <w:b/>
          <w:color w:val="000000" w:themeColor="text1"/>
          <w:sz w:val="36"/>
          <w:szCs w:val="36"/>
        </w:rPr>
        <w:t>ADRESACI DZIAŁAŃ PROGRAMU</w:t>
      </w:r>
    </w:p>
    <w:p w:rsidR="00015506" w:rsidRDefault="00D45E66" w:rsidP="00107BD4">
      <w:pPr>
        <w:widowControl w:val="0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       </w:t>
      </w:r>
      <w:r w:rsidR="00015506">
        <w:rPr>
          <w:rFonts w:ascii="Palatino Linotype" w:hAnsi="Palatino Linotype"/>
          <w:color w:val="000000" w:themeColor="text1"/>
        </w:rPr>
        <w:t>Program adresowany jest głównie do :</w:t>
      </w:r>
    </w:p>
    <w:p w:rsidR="00015506" w:rsidRDefault="00015506" w:rsidP="009E1554">
      <w:pPr>
        <w:pStyle w:val="Akapitzlist"/>
        <w:widowControl w:val="0"/>
        <w:numPr>
          <w:ilvl w:val="0"/>
          <w:numId w:val="22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Mieszkańców Gminy Dobrzyca</w:t>
      </w:r>
    </w:p>
    <w:p w:rsidR="00015506" w:rsidRDefault="00015506" w:rsidP="009E1554">
      <w:pPr>
        <w:pStyle w:val="Akapitzlist"/>
        <w:widowControl w:val="0"/>
        <w:numPr>
          <w:ilvl w:val="0"/>
          <w:numId w:val="22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Dzieci , młodzieży i ich rodzin</w:t>
      </w:r>
    </w:p>
    <w:p w:rsidR="00015506" w:rsidRDefault="00015506" w:rsidP="009E1554">
      <w:pPr>
        <w:pStyle w:val="Akapitzlist"/>
        <w:widowControl w:val="0"/>
        <w:numPr>
          <w:ilvl w:val="0"/>
          <w:numId w:val="22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Kadry pedagogicznej szkół, wychowawców przedszkoli, pedagogów oraz psychologów szkolnych </w:t>
      </w:r>
    </w:p>
    <w:p w:rsidR="00015506" w:rsidRDefault="00015506" w:rsidP="009E1554">
      <w:pPr>
        <w:pStyle w:val="Akapitzlist"/>
        <w:widowControl w:val="0"/>
        <w:numPr>
          <w:ilvl w:val="0"/>
          <w:numId w:val="22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Organizacji pozarządowych</w:t>
      </w:r>
    </w:p>
    <w:p w:rsidR="00015506" w:rsidRDefault="00015506" w:rsidP="009E1554">
      <w:pPr>
        <w:pStyle w:val="Akapitzlist"/>
        <w:widowControl w:val="0"/>
        <w:numPr>
          <w:ilvl w:val="0"/>
          <w:numId w:val="22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Lokalnych instytucji działających na rzecz rozwiązywania problemów uzależnień </w:t>
      </w:r>
    </w:p>
    <w:p w:rsidR="00015506" w:rsidRDefault="00015506" w:rsidP="009E1554">
      <w:pPr>
        <w:pStyle w:val="Akapitzlist"/>
        <w:widowControl w:val="0"/>
        <w:numPr>
          <w:ilvl w:val="0"/>
          <w:numId w:val="22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Osób uzależnionych oraz pijących szkodliwie i ryzykownie oraz ich rodzin </w:t>
      </w:r>
    </w:p>
    <w:p w:rsidR="00015506" w:rsidRDefault="00015506" w:rsidP="009E1554">
      <w:pPr>
        <w:pStyle w:val="Akapitzlist"/>
        <w:widowControl w:val="0"/>
        <w:numPr>
          <w:ilvl w:val="0"/>
          <w:numId w:val="22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Sprawcom i ofiarom przemocy</w:t>
      </w:r>
    </w:p>
    <w:p w:rsidR="00015506" w:rsidRPr="00015506" w:rsidRDefault="00015506" w:rsidP="009E1554">
      <w:pPr>
        <w:pStyle w:val="Akapitzlist"/>
        <w:widowControl w:val="0"/>
        <w:numPr>
          <w:ilvl w:val="0"/>
          <w:numId w:val="22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Pozostałej społeczności lokalnej</w:t>
      </w:r>
    </w:p>
    <w:p w:rsidR="00A31A4B" w:rsidRPr="00CB2536" w:rsidRDefault="0056510C" w:rsidP="00107BD4">
      <w:pPr>
        <w:widowControl w:val="0"/>
        <w:jc w:val="both"/>
        <w:rPr>
          <w:rFonts w:ascii="Palatino Linotype" w:hAnsi="Palatino Linotype"/>
          <w:color w:val="000000" w:themeColor="text1"/>
        </w:rPr>
      </w:pPr>
      <w:r w:rsidRPr="00CB2536">
        <w:rPr>
          <w:rFonts w:ascii="Palatino Linotype" w:hAnsi="Palatino Linotype"/>
          <w:color w:val="000000" w:themeColor="text1"/>
        </w:rPr>
        <w:t xml:space="preserve">    </w:t>
      </w:r>
    </w:p>
    <w:p w:rsidR="00D45E66" w:rsidRDefault="00B949A2" w:rsidP="00D45E66">
      <w:pPr>
        <w:widowControl w:val="0"/>
        <w:rPr>
          <w:rFonts w:ascii="Palatino Linotype" w:hAnsi="Palatino Linotype"/>
          <w:b/>
          <w:color w:val="000000" w:themeColor="text1"/>
          <w:sz w:val="40"/>
          <w:szCs w:val="40"/>
        </w:rPr>
      </w:pPr>
      <w:r w:rsidRPr="00D45E66">
        <w:rPr>
          <w:rFonts w:ascii="Palatino Linotype" w:hAnsi="Palatino Linotype"/>
          <w:b/>
          <w:color w:val="000000" w:themeColor="text1"/>
          <w:sz w:val="40"/>
          <w:szCs w:val="40"/>
        </w:rPr>
        <w:t>ROZDZIAŁ</w:t>
      </w:r>
      <w:r w:rsidR="00D45E66" w:rsidRPr="00D45E66">
        <w:rPr>
          <w:rFonts w:ascii="Palatino Linotype" w:hAnsi="Palatino Linotype"/>
          <w:b/>
          <w:color w:val="000000" w:themeColor="text1"/>
          <w:sz w:val="40"/>
          <w:szCs w:val="40"/>
        </w:rPr>
        <w:t xml:space="preserve"> IV</w:t>
      </w:r>
    </w:p>
    <w:p w:rsidR="00302FBB" w:rsidRPr="00D45E66" w:rsidRDefault="00D45E66" w:rsidP="00D45E66">
      <w:pPr>
        <w:widowControl w:val="0"/>
        <w:rPr>
          <w:rFonts w:ascii="Palatino Linotype" w:hAnsi="Palatino Linotype"/>
          <w:b/>
          <w:color w:val="000000" w:themeColor="text1"/>
          <w:sz w:val="40"/>
          <w:szCs w:val="40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1.</w:t>
      </w:r>
      <w:r w:rsidRPr="00D45E66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 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ZADANIA GMINNEJ KOMISJI ROZWIAZYWANIA PROBLEMÓW</w:t>
      </w:r>
      <w:r w:rsidRPr="00D45E66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="00523EC0" w:rsidRPr="003943F5">
        <w:rPr>
          <w:rFonts w:ascii="Palatino Linotype" w:hAnsi="Palatino Linotype"/>
          <w:b/>
          <w:color w:val="000000" w:themeColor="text1"/>
          <w:sz w:val="28"/>
          <w:szCs w:val="28"/>
        </w:rPr>
        <w:t>ALKOHOLOWY</w:t>
      </w:r>
      <w:r w:rsidR="00302FBB">
        <w:rPr>
          <w:rFonts w:ascii="Palatino Linotype" w:hAnsi="Palatino Linotype"/>
          <w:b/>
          <w:color w:val="000000" w:themeColor="text1"/>
          <w:sz w:val="28"/>
          <w:szCs w:val="28"/>
        </w:rPr>
        <w:t>C</w:t>
      </w:r>
      <w:r w:rsidR="00523EC0" w:rsidRPr="003943F5">
        <w:rPr>
          <w:rFonts w:ascii="Palatino Linotype" w:hAnsi="Palatino Linotype"/>
          <w:b/>
          <w:color w:val="000000" w:themeColor="text1"/>
          <w:sz w:val="28"/>
          <w:szCs w:val="28"/>
        </w:rPr>
        <w:t>H</w:t>
      </w:r>
    </w:p>
    <w:p w:rsidR="00302FBB" w:rsidRDefault="00302FBB" w:rsidP="00302FBB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Zadania Gminnej Komisji Rozwiazywania Problemów Alkoholowych </w:t>
      </w:r>
    </w:p>
    <w:p w:rsidR="00302FBB" w:rsidRDefault="00302FBB" w:rsidP="00302FBB">
      <w:pPr>
        <w:pStyle w:val="Akapitzlist"/>
        <w:widowControl w:val="0"/>
        <w:numPr>
          <w:ilvl w:val="0"/>
          <w:numId w:val="23"/>
        </w:num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Inicjowanie działań dotyczących realizacji programu</w:t>
      </w:r>
    </w:p>
    <w:p w:rsidR="00302FBB" w:rsidRDefault="00F5734A" w:rsidP="00302FBB">
      <w:pPr>
        <w:pStyle w:val="Akapitzlist"/>
        <w:widowControl w:val="0"/>
        <w:numPr>
          <w:ilvl w:val="0"/>
          <w:numId w:val="23"/>
        </w:num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lastRenderedPageBreak/>
        <w:t xml:space="preserve">Współpraca z podmiotami realizującymi zadania z zakresu profilaktyki i rozwiązywania problemów alkoholowych </w:t>
      </w:r>
    </w:p>
    <w:p w:rsidR="00F5734A" w:rsidRDefault="00F5734A" w:rsidP="00302FBB">
      <w:pPr>
        <w:pStyle w:val="Akapitzlist"/>
        <w:widowControl w:val="0"/>
        <w:numPr>
          <w:ilvl w:val="0"/>
          <w:numId w:val="23"/>
        </w:num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Prowadzenie działalności informacyjnej , służącej rozwiązaniu problemów alkoholowych </w:t>
      </w:r>
    </w:p>
    <w:p w:rsidR="00F5734A" w:rsidRDefault="00F5734A" w:rsidP="00302FBB">
      <w:pPr>
        <w:pStyle w:val="Akapitzlist"/>
        <w:widowControl w:val="0"/>
        <w:numPr>
          <w:ilvl w:val="0"/>
          <w:numId w:val="23"/>
        </w:num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Podejmowanie czynności zmierzających do orzeczenia o zastosowanie w stosunku do osoby uzależnionej od alkoholu obowiązku poddania się leczeniu w zakładzie lecznictwa odwykowego , w tym:</w:t>
      </w:r>
    </w:p>
    <w:p w:rsidR="00F5734A" w:rsidRDefault="00F5734A" w:rsidP="00F5734A">
      <w:pPr>
        <w:pStyle w:val="Akapitzlist"/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- motywowanie osób do podjęcia leczenia </w:t>
      </w:r>
    </w:p>
    <w:p w:rsidR="00F5734A" w:rsidRDefault="00F5734A" w:rsidP="00F5734A">
      <w:pPr>
        <w:pStyle w:val="Akapitzlist"/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- udzielanie informacji o sposobach i miejscach uzyskania pomocy w rozwiązywaniu problemów alkoholowych </w:t>
      </w:r>
    </w:p>
    <w:p w:rsidR="00F5734A" w:rsidRDefault="00F5734A" w:rsidP="00F5734A">
      <w:pPr>
        <w:pStyle w:val="Akapitzlist"/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- kierowanie osób zgłoszonych do GKRPA na specjalistyczne badania diagnostyczne </w:t>
      </w:r>
    </w:p>
    <w:p w:rsidR="00F5734A" w:rsidRDefault="00F5734A" w:rsidP="00F5734A">
      <w:pPr>
        <w:pStyle w:val="Akapitzlist"/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- kierowanie do sądu wniosków w sprawie orzeczenia o zastosowanie wobec osoby uzależnionej od alkoholu obowiązku poddania leczeniu w zakładzie lecznictwa odwykowego </w:t>
      </w:r>
    </w:p>
    <w:p w:rsidR="00012C18" w:rsidRDefault="00012C18" w:rsidP="00F5734A">
      <w:pPr>
        <w:pStyle w:val="Akapitzlist"/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- udział w postępowaniu sądowym </w:t>
      </w:r>
    </w:p>
    <w:p w:rsidR="00012C18" w:rsidRDefault="00012C18" w:rsidP="00012C18">
      <w:pPr>
        <w:pStyle w:val="Akapitzlist"/>
        <w:widowControl w:val="0"/>
        <w:numPr>
          <w:ilvl w:val="0"/>
          <w:numId w:val="23"/>
        </w:num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Wydawanie opinii o zgodności z uchwałami Rady Miejskiej Gminy Dobrzyca lokalizacji i limicie punktów sprzedaży alkoholu zgodnie z art. 18 ust.8 ustawy o wychowaniu w trzeźwości i przeciwdziałaniu alkoholizmowi.</w:t>
      </w:r>
    </w:p>
    <w:p w:rsidR="00012C18" w:rsidRPr="00302FBB" w:rsidRDefault="00012C18" w:rsidP="00012C18">
      <w:pPr>
        <w:pStyle w:val="Akapitzlist"/>
        <w:widowControl w:val="0"/>
        <w:numPr>
          <w:ilvl w:val="0"/>
          <w:numId w:val="23"/>
        </w:num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Współudział w kontrolowaniu przestrzegania zasad i warunków korzystania z zezwoleń zgodnie z zapisami ustawy.</w:t>
      </w:r>
    </w:p>
    <w:p w:rsidR="00302FBB" w:rsidRPr="003943F5" w:rsidRDefault="00302FBB" w:rsidP="00302FBB">
      <w:pPr>
        <w:widowControl w:val="0"/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</w:p>
    <w:p w:rsidR="00523EC0" w:rsidRPr="00CB2536" w:rsidRDefault="00523EC0" w:rsidP="00107BD4">
      <w:pPr>
        <w:widowControl w:val="0"/>
        <w:jc w:val="both"/>
        <w:rPr>
          <w:rFonts w:ascii="Palatino Linotype" w:hAnsi="Palatino Linotype"/>
          <w:b/>
          <w:color w:val="000000" w:themeColor="text1"/>
        </w:rPr>
      </w:pPr>
    </w:p>
    <w:p w:rsidR="00DB6919" w:rsidRPr="00012C18" w:rsidRDefault="009B64DE" w:rsidP="00012C18">
      <w:pPr>
        <w:widowControl w:val="0"/>
        <w:ind w:firstLine="360"/>
        <w:jc w:val="both"/>
        <w:rPr>
          <w:rFonts w:ascii="Palatino Linotype" w:hAnsi="Palatino Linotype"/>
          <w:color w:val="000000" w:themeColor="text1"/>
        </w:rPr>
      </w:pPr>
      <w:r w:rsidRPr="00302FBB">
        <w:rPr>
          <w:rFonts w:ascii="Palatino Linotype" w:hAnsi="Palatino Linotype"/>
          <w:color w:val="000000" w:themeColor="text1"/>
        </w:rPr>
        <w:t xml:space="preserve"> </w:t>
      </w:r>
      <w:r w:rsidR="00012C18">
        <w:rPr>
          <w:rFonts w:ascii="Palatino Linotype" w:hAnsi="Palatino Linotype"/>
          <w:color w:val="000000" w:themeColor="text1"/>
        </w:rPr>
        <w:t xml:space="preserve">                                                       </w:t>
      </w:r>
    </w:p>
    <w:p w:rsidR="00D45E66" w:rsidRDefault="00D45E66" w:rsidP="00D45E66">
      <w:pPr>
        <w:widowControl w:val="0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2.   </w:t>
      </w:r>
      <w:r w:rsidR="007B33A6" w:rsidRPr="00245577">
        <w:rPr>
          <w:rFonts w:ascii="Palatino Linotype" w:hAnsi="Palatino Linotype"/>
          <w:b/>
          <w:color w:val="000000" w:themeColor="text1"/>
          <w:sz w:val="28"/>
          <w:szCs w:val="28"/>
        </w:rPr>
        <w:t>ZASAD</w:t>
      </w:r>
      <w:r>
        <w:rPr>
          <w:rFonts w:ascii="Palatino Linotype" w:hAnsi="Palatino Linotype"/>
          <w:b/>
          <w:color w:val="000000" w:themeColor="text1"/>
          <w:sz w:val="28"/>
          <w:szCs w:val="28"/>
        </w:rPr>
        <w:t>Y WYNAGRADZANIA CZŁONKÓW GMINNEJ</w:t>
      </w:r>
    </w:p>
    <w:p w:rsidR="007B33A6" w:rsidRPr="00245577" w:rsidRDefault="007B33A6" w:rsidP="00D45E66">
      <w:pPr>
        <w:widowControl w:val="0"/>
        <w:jc w:val="center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24557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="00D45E66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   </w:t>
      </w:r>
      <w:r w:rsidRPr="00245577">
        <w:rPr>
          <w:rFonts w:ascii="Palatino Linotype" w:hAnsi="Palatino Linotype"/>
          <w:b/>
          <w:color w:val="000000" w:themeColor="text1"/>
          <w:sz w:val="28"/>
          <w:szCs w:val="28"/>
        </w:rPr>
        <w:t>KOMISJI ROZWIĄZYWANIA PROBLEMÓW ALKOHOLOWYCH</w:t>
      </w:r>
    </w:p>
    <w:p w:rsidR="008B485F" w:rsidRPr="00CB2536" w:rsidRDefault="008B485F" w:rsidP="00107BD4">
      <w:pPr>
        <w:widowControl w:val="0"/>
        <w:rPr>
          <w:rFonts w:ascii="Palatino Linotype" w:hAnsi="Palatino Linotype"/>
          <w:b/>
          <w:color w:val="000000" w:themeColor="text1"/>
        </w:rPr>
      </w:pPr>
    </w:p>
    <w:p w:rsidR="007B33A6" w:rsidRPr="008B485F" w:rsidRDefault="007B33A6" w:rsidP="009E1554">
      <w:pPr>
        <w:pStyle w:val="Akapitzlist"/>
        <w:widowControl w:val="0"/>
        <w:numPr>
          <w:ilvl w:val="0"/>
          <w:numId w:val="17"/>
        </w:numPr>
        <w:jc w:val="both"/>
        <w:rPr>
          <w:rFonts w:ascii="Palatino Linotype" w:hAnsi="Palatino Linotype"/>
          <w:color w:val="000000" w:themeColor="text1"/>
        </w:rPr>
      </w:pPr>
      <w:r w:rsidRPr="008B485F">
        <w:rPr>
          <w:rFonts w:ascii="Palatino Linotype" w:hAnsi="Palatino Linotype"/>
          <w:color w:val="000000" w:themeColor="text1"/>
        </w:rPr>
        <w:t>Ustala się następujące zasady</w:t>
      </w:r>
      <w:r w:rsidR="00D736F7" w:rsidRPr="008B485F">
        <w:rPr>
          <w:rFonts w:ascii="Palatino Linotype" w:hAnsi="Palatino Linotype"/>
          <w:color w:val="000000" w:themeColor="text1"/>
        </w:rPr>
        <w:t xml:space="preserve"> wynagradzania członków Gminnej</w:t>
      </w:r>
      <w:r w:rsidRPr="008B485F">
        <w:rPr>
          <w:rFonts w:ascii="Palatino Linotype" w:hAnsi="Palatino Linotype"/>
          <w:color w:val="000000" w:themeColor="text1"/>
        </w:rPr>
        <w:t xml:space="preserve"> Komisji Rozwiązywania Problemów Alkoholowych :</w:t>
      </w:r>
    </w:p>
    <w:p w:rsidR="007B33A6" w:rsidRPr="00CB2536" w:rsidRDefault="007B33A6" w:rsidP="009E1554">
      <w:pPr>
        <w:widowControl w:val="0"/>
        <w:numPr>
          <w:ilvl w:val="0"/>
          <w:numId w:val="18"/>
        </w:numPr>
        <w:jc w:val="both"/>
        <w:rPr>
          <w:rFonts w:ascii="Palatino Linotype" w:hAnsi="Palatino Linotype"/>
          <w:color w:val="000000" w:themeColor="text1"/>
        </w:rPr>
      </w:pPr>
      <w:r w:rsidRPr="00CB2536">
        <w:rPr>
          <w:rFonts w:ascii="Palatino Linotype" w:hAnsi="Palatino Linotype"/>
          <w:color w:val="000000" w:themeColor="text1"/>
        </w:rPr>
        <w:t>Wynagrodzenie członka GKRPA stanowi wysokość sześciu diet</w:t>
      </w:r>
      <w:r w:rsidR="00D8547A" w:rsidRPr="00CB2536">
        <w:rPr>
          <w:rFonts w:ascii="Palatino Linotype" w:hAnsi="Palatino Linotype"/>
          <w:color w:val="000000" w:themeColor="text1"/>
        </w:rPr>
        <w:t xml:space="preserve"> </w:t>
      </w:r>
      <w:r w:rsidRPr="00CB2536">
        <w:rPr>
          <w:rFonts w:ascii="Palatino Linotype" w:hAnsi="Palatino Linotype"/>
          <w:color w:val="000000" w:themeColor="text1"/>
        </w:rPr>
        <w:t>pracowniczych określonych każdorazowo w zarządzeniu Ministr</w:t>
      </w:r>
      <w:r w:rsidR="00D8547A" w:rsidRPr="00CB2536">
        <w:rPr>
          <w:rFonts w:ascii="Palatino Linotype" w:hAnsi="Palatino Linotype"/>
          <w:color w:val="000000" w:themeColor="text1"/>
        </w:rPr>
        <w:t xml:space="preserve">a </w:t>
      </w:r>
      <w:r w:rsidRPr="00CB2536">
        <w:rPr>
          <w:rFonts w:ascii="Palatino Linotype" w:hAnsi="Palatino Linotype"/>
          <w:color w:val="000000" w:themeColor="text1"/>
        </w:rPr>
        <w:t>Pracy i Polityki Socjalnej w sprawie diet i innych należności z</w:t>
      </w:r>
      <w:r w:rsidR="00D8547A" w:rsidRPr="00CB2536">
        <w:rPr>
          <w:rFonts w:ascii="Palatino Linotype" w:hAnsi="Palatino Linotype"/>
          <w:color w:val="000000" w:themeColor="text1"/>
        </w:rPr>
        <w:t xml:space="preserve"> </w:t>
      </w:r>
      <w:r w:rsidRPr="00CB2536">
        <w:rPr>
          <w:rFonts w:ascii="Palatino Linotype" w:hAnsi="Palatino Linotype"/>
          <w:color w:val="000000" w:themeColor="text1"/>
        </w:rPr>
        <w:t xml:space="preserve">tytułu podróży służbowych </w:t>
      </w:r>
      <w:r w:rsidR="00D01C7D" w:rsidRPr="00CB2536">
        <w:rPr>
          <w:rFonts w:ascii="Palatino Linotype" w:hAnsi="Palatino Linotype"/>
          <w:color w:val="000000" w:themeColor="text1"/>
        </w:rPr>
        <w:t>na obszarze kraju,</w:t>
      </w:r>
    </w:p>
    <w:p w:rsidR="00AA2EB1" w:rsidRPr="00CB2536" w:rsidRDefault="00AA2EB1" w:rsidP="009E1554">
      <w:pPr>
        <w:widowControl w:val="0"/>
        <w:numPr>
          <w:ilvl w:val="0"/>
          <w:numId w:val="18"/>
        </w:numPr>
        <w:jc w:val="both"/>
        <w:rPr>
          <w:rFonts w:ascii="Palatino Linotype" w:hAnsi="Palatino Linotype"/>
          <w:color w:val="000000" w:themeColor="text1"/>
        </w:rPr>
      </w:pPr>
      <w:r w:rsidRPr="00CB2536">
        <w:rPr>
          <w:rFonts w:ascii="Palatino Linotype" w:hAnsi="Palatino Linotype"/>
          <w:color w:val="000000" w:themeColor="text1"/>
        </w:rPr>
        <w:t>Określone powyżej wynag</w:t>
      </w:r>
      <w:r w:rsidR="00D8547A" w:rsidRPr="00CB2536">
        <w:rPr>
          <w:rFonts w:ascii="Palatino Linotype" w:hAnsi="Palatino Linotype"/>
          <w:color w:val="000000" w:themeColor="text1"/>
        </w:rPr>
        <w:t>rodzenie przysługuje za miesiąc</w:t>
      </w:r>
      <w:r w:rsidRPr="00CB2536">
        <w:rPr>
          <w:rFonts w:ascii="Palatino Linotype" w:hAnsi="Palatino Linotype"/>
          <w:color w:val="000000" w:themeColor="text1"/>
        </w:rPr>
        <w:t>, w</w:t>
      </w:r>
      <w:r w:rsidR="00D8547A" w:rsidRPr="00CB2536">
        <w:rPr>
          <w:rFonts w:ascii="Palatino Linotype" w:hAnsi="Palatino Linotype"/>
          <w:color w:val="000000" w:themeColor="text1"/>
        </w:rPr>
        <w:t xml:space="preserve"> </w:t>
      </w:r>
      <w:r w:rsidRPr="00CB2536">
        <w:rPr>
          <w:rFonts w:ascii="Palatino Linotype" w:hAnsi="Palatino Linotype"/>
          <w:color w:val="000000" w:themeColor="text1"/>
        </w:rPr>
        <w:t>którym członkowie Komisji wykonywali czynności związane z</w:t>
      </w:r>
      <w:r w:rsidR="00D8547A" w:rsidRPr="00CB2536">
        <w:rPr>
          <w:rFonts w:ascii="Palatino Linotype" w:hAnsi="Palatino Linotype"/>
          <w:color w:val="000000" w:themeColor="text1"/>
        </w:rPr>
        <w:t xml:space="preserve"> </w:t>
      </w:r>
      <w:r w:rsidR="00D01C7D" w:rsidRPr="00CB2536">
        <w:rPr>
          <w:rFonts w:ascii="Palatino Linotype" w:hAnsi="Palatino Linotype"/>
          <w:color w:val="000000" w:themeColor="text1"/>
        </w:rPr>
        <w:t>pracami Komisji,</w:t>
      </w:r>
    </w:p>
    <w:p w:rsidR="00C51731" w:rsidRPr="008B485F" w:rsidRDefault="00AA2EB1" w:rsidP="009E1554">
      <w:pPr>
        <w:widowControl w:val="0"/>
        <w:numPr>
          <w:ilvl w:val="0"/>
          <w:numId w:val="18"/>
        </w:numPr>
        <w:jc w:val="both"/>
        <w:rPr>
          <w:rFonts w:ascii="Palatino Linotype" w:hAnsi="Palatino Linotype"/>
          <w:color w:val="000000" w:themeColor="text1"/>
        </w:rPr>
      </w:pPr>
      <w:r w:rsidRPr="00CB2536">
        <w:rPr>
          <w:rFonts w:ascii="Palatino Linotype" w:hAnsi="Palatino Linotype"/>
          <w:color w:val="000000" w:themeColor="text1"/>
        </w:rPr>
        <w:t>Wynagrodz</w:t>
      </w:r>
      <w:r w:rsidR="004626D6" w:rsidRPr="00CB2536">
        <w:rPr>
          <w:rFonts w:ascii="Palatino Linotype" w:hAnsi="Palatino Linotype"/>
          <w:color w:val="000000" w:themeColor="text1"/>
        </w:rPr>
        <w:t xml:space="preserve">enie sekretarza komisji </w:t>
      </w:r>
      <w:r w:rsidR="00E66B4B" w:rsidRPr="00CB2536">
        <w:rPr>
          <w:rFonts w:ascii="Palatino Linotype" w:hAnsi="Palatino Linotype"/>
          <w:color w:val="000000" w:themeColor="text1"/>
        </w:rPr>
        <w:t xml:space="preserve">wynosi </w:t>
      </w:r>
      <w:r w:rsidR="004626D6" w:rsidRPr="00CB2536">
        <w:rPr>
          <w:rFonts w:ascii="Palatino Linotype" w:hAnsi="Palatino Linotype"/>
          <w:color w:val="000000" w:themeColor="text1"/>
        </w:rPr>
        <w:t>2</w:t>
      </w:r>
      <w:r w:rsidRPr="00CB2536">
        <w:rPr>
          <w:rFonts w:ascii="Palatino Linotype" w:hAnsi="Palatino Linotype"/>
          <w:color w:val="000000" w:themeColor="text1"/>
        </w:rPr>
        <w:t>00%</w:t>
      </w:r>
      <w:r w:rsidR="00D8547A" w:rsidRPr="00CB2536">
        <w:rPr>
          <w:rFonts w:ascii="Palatino Linotype" w:hAnsi="Palatino Linotype"/>
          <w:color w:val="000000" w:themeColor="text1"/>
        </w:rPr>
        <w:t xml:space="preserve"> wynagrodzenia </w:t>
      </w:r>
      <w:r w:rsidR="00E66B4B" w:rsidRPr="00CB2536">
        <w:rPr>
          <w:rFonts w:ascii="Palatino Linotype" w:hAnsi="Palatino Linotype"/>
          <w:color w:val="000000" w:themeColor="text1"/>
        </w:rPr>
        <w:t>członka GKRPA</w:t>
      </w:r>
      <w:r w:rsidR="00D01C7D" w:rsidRPr="00CB2536">
        <w:rPr>
          <w:rFonts w:ascii="Palatino Linotype" w:hAnsi="Palatino Linotype"/>
          <w:color w:val="000000" w:themeColor="text1"/>
        </w:rPr>
        <w:t>.</w:t>
      </w:r>
    </w:p>
    <w:p w:rsidR="00C87347" w:rsidRDefault="00012C18" w:rsidP="009E1554">
      <w:pPr>
        <w:pStyle w:val="Akapitzlist"/>
        <w:widowControl w:val="0"/>
        <w:numPr>
          <w:ilvl w:val="0"/>
          <w:numId w:val="17"/>
        </w:numPr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Członkowie Gminnej Komisji</w:t>
      </w:r>
      <w:r w:rsidR="00AA2EB1" w:rsidRPr="008B485F">
        <w:rPr>
          <w:rFonts w:ascii="Palatino Linotype" w:hAnsi="Palatino Linotype"/>
          <w:color w:val="000000" w:themeColor="text1"/>
        </w:rPr>
        <w:t xml:space="preserve"> Rozwiązywania Problemów</w:t>
      </w:r>
      <w:r w:rsidR="00351B11" w:rsidRPr="008B485F">
        <w:rPr>
          <w:rFonts w:ascii="Palatino Linotype" w:hAnsi="Palatino Linotype"/>
          <w:color w:val="000000" w:themeColor="text1"/>
        </w:rPr>
        <w:t xml:space="preserve"> </w:t>
      </w:r>
      <w:r w:rsidR="00C51731" w:rsidRPr="008B485F">
        <w:rPr>
          <w:rFonts w:ascii="Palatino Linotype" w:hAnsi="Palatino Linotype"/>
          <w:color w:val="000000" w:themeColor="text1"/>
        </w:rPr>
        <w:t>Alkoholowych</w:t>
      </w:r>
      <w:r w:rsidR="00AA2EB1" w:rsidRPr="008B485F">
        <w:rPr>
          <w:rFonts w:ascii="Palatino Linotype" w:hAnsi="Palatino Linotype"/>
          <w:color w:val="000000" w:themeColor="text1"/>
        </w:rPr>
        <w:t>,</w:t>
      </w:r>
      <w:r w:rsidR="00C51731" w:rsidRPr="008B485F">
        <w:rPr>
          <w:rFonts w:ascii="Palatino Linotype" w:hAnsi="Palatino Linotype"/>
          <w:color w:val="000000" w:themeColor="text1"/>
        </w:rPr>
        <w:t xml:space="preserve"> </w:t>
      </w:r>
      <w:r w:rsidR="00AA2EB1" w:rsidRPr="008B485F">
        <w:rPr>
          <w:rFonts w:ascii="Palatino Linotype" w:hAnsi="Palatino Linotype"/>
          <w:color w:val="000000" w:themeColor="text1"/>
        </w:rPr>
        <w:t>oraz osoby zatrudnione w punkcie konsultacyjno</w:t>
      </w:r>
      <w:r w:rsidR="00C51731" w:rsidRPr="008B485F">
        <w:rPr>
          <w:rFonts w:ascii="Palatino Linotype" w:hAnsi="Palatino Linotype"/>
          <w:color w:val="000000" w:themeColor="text1"/>
        </w:rPr>
        <w:t>-</w:t>
      </w:r>
      <w:r w:rsidR="00AA2EB1" w:rsidRPr="008B485F">
        <w:rPr>
          <w:rFonts w:ascii="Palatino Linotype" w:hAnsi="Palatino Linotype"/>
          <w:color w:val="000000" w:themeColor="text1"/>
        </w:rPr>
        <w:t>informacyjnym do spraw uzależnień mogą otrzymać zwrot kosztó</w:t>
      </w:r>
      <w:r w:rsidR="00C51731" w:rsidRPr="008B485F">
        <w:rPr>
          <w:rFonts w:ascii="Palatino Linotype" w:hAnsi="Palatino Linotype"/>
          <w:color w:val="000000" w:themeColor="text1"/>
        </w:rPr>
        <w:t>w</w:t>
      </w:r>
      <w:r w:rsidR="00AA2EB1" w:rsidRPr="008B485F">
        <w:rPr>
          <w:rFonts w:ascii="Palatino Linotype" w:hAnsi="Palatino Linotype"/>
          <w:color w:val="000000" w:themeColor="text1"/>
        </w:rPr>
        <w:t xml:space="preserve"> podróży . Wykonywanie przez członka Gminnej </w:t>
      </w:r>
      <w:r w:rsidR="00AA2EB1" w:rsidRPr="008B485F">
        <w:rPr>
          <w:rFonts w:ascii="Palatino Linotype" w:hAnsi="Palatino Linotype"/>
          <w:color w:val="000000" w:themeColor="text1"/>
        </w:rPr>
        <w:lastRenderedPageBreak/>
        <w:t>Komisji Rozwiązywania</w:t>
      </w:r>
      <w:r w:rsidR="00C51731" w:rsidRPr="008B485F">
        <w:rPr>
          <w:rFonts w:ascii="Palatino Linotype" w:hAnsi="Palatino Linotype"/>
          <w:color w:val="000000" w:themeColor="text1"/>
        </w:rPr>
        <w:t xml:space="preserve"> </w:t>
      </w:r>
      <w:r w:rsidR="00AA2EB1" w:rsidRPr="008B485F">
        <w:rPr>
          <w:rFonts w:ascii="Palatino Linotype" w:hAnsi="Palatino Linotype"/>
          <w:color w:val="000000" w:themeColor="text1"/>
        </w:rPr>
        <w:t xml:space="preserve">Problemów Alkoholowych oraz osoby zatrudnione </w:t>
      </w:r>
      <w:r w:rsidR="00351B11" w:rsidRPr="008B485F">
        <w:rPr>
          <w:rFonts w:ascii="Palatino Linotype" w:hAnsi="Palatino Linotype"/>
          <w:color w:val="000000" w:themeColor="text1"/>
        </w:rPr>
        <w:t>w punkcie konsultacyjno- informacyjnym obowiązków związanych z realizacją zadań w tej komisji wiąże się z koniecznością wyjazdów poza Dobrzycę</w:t>
      </w:r>
      <w:r w:rsidR="00C51731" w:rsidRPr="008B485F">
        <w:rPr>
          <w:rFonts w:ascii="Palatino Linotype" w:hAnsi="Palatino Linotype"/>
          <w:color w:val="000000" w:themeColor="text1"/>
        </w:rPr>
        <w:t xml:space="preserve"> np. szkolenia</w:t>
      </w:r>
      <w:r w:rsidR="00351B11" w:rsidRPr="008B485F">
        <w:rPr>
          <w:rFonts w:ascii="Palatino Linotype" w:hAnsi="Palatino Linotype"/>
          <w:color w:val="000000" w:themeColor="text1"/>
        </w:rPr>
        <w:t xml:space="preserve">, kontrole punktów sprzedaży napojów alkoholowych </w:t>
      </w:r>
      <w:r w:rsidR="00B11FCE" w:rsidRPr="008B485F">
        <w:rPr>
          <w:rFonts w:ascii="Palatino Linotype" w:hAnsi="Palatino Linotype"/>
          <w:color w:val="000000" w:themeColor="text1"/>
        </w:rPr>
        <w:t>itp.</w:t>
      </w:r>
    </w:p>
    <w:p w:rsidR="00012C18" w:rsidRPr="00352FFC" w:rsidRDefault="00012C18" w:rsidP="00012C18">
      <w:pPr>
        <w:pStyle w:val="Akapitzlist"/>
        <w:widowControl w:val="0"/>
        <w:ind w:left="360"/>
        <w:jc w:val="both"/>
        <w:rPr>
          <w:rFonts w:ascii="Palatino Linotype" w:hAnsi="Palatino Linotype"/>
          <w:b/>
          <w:color w:val="000000" w:themeColor="text1"/>
        </w:rPr>
      </w:pPr>
    </w:p>
    <w:p w:rsidR="00F36520" w:rsidRPr="00352FFC" w:rsidRDefault="00D45E66" w:rsidP="00D45E66">
      <w:pPr>
        <w:widowControl w:val="0"/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352FFC">
        <w:rPr>
          <w:rFonts w:ascii="Palatino Linotype" w:hAnsi="Palatino Linotype"/>
          <w:b/>
          <w:color w:val="000000" w:themeColor="text1"/>
          <w:sz w:val="28"/>
          <w:szCs w:val="28"/>
        </w:rPr>
        <w:t>3.</w:t>
      </w:r>
      <w:r w:rsidR="00012C18" w:rsidRPr="00352FFC">
        <w:rPr>
          <w:rFonts w:ascii="Palatino Linotype" w:hAnsi="Palatino Linotype"/>
          <w:b/>
          <w:color w:val="000000" w:themeColor="text1"/>
          <w:sz w:val="28"/>
          <w:szCs w:val="28"/>
        </w:rPr>
        <w:t>KONTROLA REALIZACJI G</w:t>
      </w:r>
      <w:r w:rsidRPr="00352FFC">
        <w:rPr>
          <w:rFonts w:ascii="Palatino Linotype" w:hAnsi="Palatino Linotype"/>
          <w:b/>
          <w:color w:val="000000" w:themeColor="text1"/>
          <w:sz w:val="28"/>
          <w:szCs w:val="28"/>
        </w:rPr>
        <w:t>MINNEGO PROGRAMU PROFILAKTYKI I ROZWIĄ</w:t>
      </w:r>
      <w:r w:rsidR="00012C18" w:rsidRPr="00352FFC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ZYWANIA PROBLEMÓW ALKOHOLOWYCH </w:t>
      </w:r>
    </w:p>
    <w:p w:rsidR="00D45BD5" w:rsidRDefault="00D45BD5" w:rsidP="00012C1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012C18" w:rsidRDefault="00012C18" w:rsidP="00012C1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Kontrola realizacji </w:t>
      </w:r>
      <w:proofErr w:type="spellStart"/>
      <w:r>
        <w:rPr>
          <w:rFonts w:ascii="Palatino Linotype" w:hAnsi="Palatino Linotype"/>
          <w:color w:val="000000" w:themeColor="text1"/>
          <w:sz w:val="28"/>
          <w:szCs w:val="28"/>
        </w:rPr>
        <w:t>GPPiRPA</w:t>
      </w:r>
      <w:proofErr w:type="spellEnd"/>
      <w:r>
        <w:rPr>
          <w:rFonts w:ascii="Palatino Linotype" w:hAnsi="Palatino Linotype"/>
          <w:color w:val="000000" w:themeColor="text1"/>
          <w:sz w:val="28"/>
          <w:szCs w:val="28"/>
        </w:rPr>
        <w:t xml:space="preserve"> obejmuje:</w:t>
      </w:r>
    </w:p>
    <w:p w:rsidR="00D45BD5" w:rsidRDefault="00D45BD5" w:rsidP="00012C18">
      <w:pPr>
        <w:pStyle w:val="Akapitzlist"/>
        <w:widowControl w:val="0"/>
        <w:numPr>
          <w:ilvl w:val="0"/>
          <w:numId w:val="17"/>
        </w:num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Składanie rocznego sprawozdania  realizacji Gminnego Programu</w:t>
      </w:r>
    </w:p>
    <w:p w:rsidR="00D45BD5" w:rsidRDefault="00D45BD5" w:rsidP="00D45BD5">
      <w:pPr>
        <w:pStyle w:val="Akapitzlist"/>
        <w:widowControl w:val="0"/>
        <w:ind w:left="36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Profilaktyki i Rozwiązywania Problemów Alkoholowych przez koordynatora </w:t>
      </w:r>
      <w:proofErr w:type="spellStart"/>
      <w:r>
        <w:rPr>
          <w:rFonts w:ascii="Palatino Linotype" w:hAnsi="Palatino Linotype"/>
          <w:color w:val="000000" w:themeColor="text1"/>
          <w:sz w:val="28"/>
          <w:szCs w:val="28"/>
        </w:rPr>
        <w:t>GPPiRPA</w:t>
      </w:r>
      <w:proofErr w:type="spellEnd"/>
    </w:p>
    <w:p w:rsidR="00D45BD5" w:rsidRDefault="00D45BD5" w:rsidP="00D45BD5">
      <w:pPr>
        <w:pStyle w:val="Akapitzlist"/>
        <w:widowControl w:val="0"/>
        <w:numPr>
          <w:ilvl w:val="0"/>
          <w:numId w:val="17"/>
        </w:num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Składanie corocznego sprawozdania G1 do PARPA</w:t>
      </w:r>
    </w:p>
    <w:p w:rsidR="00D45BD5" w:rsidRDefault="00D45BD5" w:rsidP="00D45BD5">
      <w:pPr>
        <w:pStyle w:val="Akapitzlist"/>
        <w:widowControl w:val="0"/>
        <w:numPr>
          <w:ilvl w:val="0"/>
          <w:numId w:val="17"/>
        </w:num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Składanie doraźnych informacji w trakcie roku dla potrzeb Rady Gminy</w:t>
      </w:r>
    </w:p>
    <w:p w:rsidR="00D45BD5" w:rsidRPr="00D45BD5" w:rsidRDefault="00D45BD5" w:rsidP="00D45BD5">
      <w:pPr>
        <w:pStyle w:val="Akapitzlist"/>
        <w:widowControl w:val="0"/>
        <w:numPr>
          <w:ilvl w:val="0"/>
          <w:numId w:val="17"/>
        </w:numPr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>Doraźna kontrola wydatków na realizację Programu Profilaktyki i Rozwiązywania Problemów Alkoholowych przez Komisję Rewizyjną Rady Gminy</w:t>
      </w:r>
    </w:p>
    <w:p w:rsidR="00012C18" w:rsidRPr="00012C18" w:rsidRDefault="00D45BD5" w:rsidP="00D45BD5">
      <w:pPr>
        <w:pStyle w:val="Akapitzlist"/>
        <w:widowControl w:val="0"/>
        <w:ind w:left="36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</w:p>
    <w:p w:rsidR="00012C18" w:rsidRDefault="00012C18" w:rsidP="00012C1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012C18" w:rsidRDefault="00012C18" w:rsidP="00012C1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607328" w:rsidRDefault="00607328" w:rsidP="00012C1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607328" w:rsidRDefault="00607328" w:rsidP="00012C1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607328" w:rsidRDefault="00607328" w:rsidP="00012C1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607328" w:rsidRDefault="00607328" w:rsidP="00012C1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607328" w:rsidRDefault="00607328" w:rsidP="00012C1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607328" w:rsidRDefault="00607328" w:rsidP="00012C1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607328" w:rsidRDefault="00607328" w:rsidP="00012C1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607328" w:rsidRDefault="00607328" w:rsidP="00012C1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607328" w:rsidRDefault="00607328" w:rsidP="00012C1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607328" w:rsidRDefault="00607328" w:rsidP="00012C1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607328" w:rsidRDefault="00607328" w:rsidP="00012C1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607328" w:rsidRDefault="00607328" w:rsidP="00012C1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607328" w:rsidRDefault="00607328" w:rsidP="00012C1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607328" w:rsidRDefault="00607328" w:rsidP="00012C1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012C18" w:rsidRDefault="00012C18" w:rsidP="00012C1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012C18" w:rsidRPr="00012C18" w:rsidRDefault="00012C18" w:rsidP="00012C18">
      <w:pPr>
        <w:widowControl w:val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p w:rsidR="000066F6" w:rsidRDefault="000066F6" w:rsidP="00C87347">
      <w:pPr>
        <w:widowControl w:val="0"/>
        <w:jc w:val="center"/>
        <w:rPr>
          <w:rFonts w:ascii="Palatino Linotype" w:hAnsi="Palatino Linotype"/>
          <w:b/>
          <w:color w:val="000000" w:themeColor="text1"/>
          <w:sz w:val="40"/>
          <w:szCs w:val="40"/>
          <w:u w:val="single"/>
        </w:rPr>
      </w:pPr>
    </w:p>
    <w:p w:rsidR="000066F6" w:rsidRDefault="000066F6" w:rsidP="00C87347">
      <w:pPr>
        <w:widowControl w:val="0"/>
        <w:jc w:val="center"/>
        <w:rPr>
          <w:rFonts w:ascii="Palatino Linotype" w:hAnsi="Palatino Linotype"/>
          <w:b/>
          <w:color w:val="000000" w:themeColor="text1"/>
          <w:sz w:val="40"/>
          <w:szCs w:val="40"/>
          <w:u w:val="single"/>
        </w:rPr>
      </w:pPr>
    </w:p>
    <w:p w:rsidR="000066F6" w:rsidRDefault="000066F6" w:rsidP="00C87347">
      <w:pPr>
        <w:widowControl w:val="0"/>
        <w:jc w:val="center"/>
        <w:rPr>
          <w:rFonts w:ascii="Palatino Linotype" w:hAnsi="Palatino Linotype"/>
          <w:b/>
          <w:color w:val="000000" w:themeColor="text1"/>
          <w:sz w:val="40"/>
          <w:szCs w:val="40"/>
          <w:u w:val="single"/>
        </w:rPr>
      </w:pPr>
    </w:p>
    <w:p w:rsidR="00E346EB" w:rsidRDefault="00E346EB" w:rsidP="00C87347">
      <w:pPr>
        <w:widowControl w:val="0"/>
        <w:jc w:val="center"/>
        <w:rPr>
          <w:rFonts w:ascii="Palatino Linotype" w:hAnsi="Palatino Linotype"/>
          <w:b/>
          <w:color w:val="000000" w:themeColor="text1"/>
          <w:sz w:val="40"/>
          <w:szCs w:val="40"/>
          <w:u w:val="single"/>
        </w:rPr>
      </w:pPr>
      <w:r w:rsidRPr="00C87347">
        <w:rPr>
          <w:rFonts w:ascii="Palatino Linotype" w:hAnsi="Palatino Linotype"/>
          <w:b/>
          <w:color w:val="000000" w:themeColor="text1"/>
          <w:sz w:val="40"/>
          <w:szCs w:val="40"/>
          <w:u w:val="single"/>
        </w:rPr>
        <w:t>PRELIMINARZ</w:t>
      </w:r>
    </w:p>
    <w:p w:rsidR="00F36520" w:rsidRPr="00C87347" w:rsidRDefault="00F36520" w:rsidP="00C87347">
      <w:pPr>
        <w:widowControl w:val="0"/>
        <w:jc w:val="center"/>
        <w:rPr>
          <w:rFonts w:ascii="Palatino Linotype" w:hAnsi="Palatino Linotype"/>
          <w:color w:val="000000" w:themeColor="text1"/>
        </w:rPr>
      </w:pPr>
    </w:p>
    <w:p w:rsidR="00F36520" w:rsidRDefault="001E4371" w:rsidP="00C87347">
      <w:pPr>
        <w:widowControl w:val="0"/>
        <w:jc w:val="center"/>
        <w:rPr>
          <w:rFonts w:ascii="Palatino Linotype" w:hAnsi="Palatino Linotype"/>
          <w:b/>
          <w:color w:val="000000" w:themeColor="text1"/>
          <w:sz w:val="28"/>
          <w:szCs w:val="28"/>
        </w:rPr>
      </w:pPr>
      <w:r>
        <w:rPr>
          <w:rFonts w:ascii="Palatino Linotype" w:hAnsi="Palatino Linotype"/>
          <w:b/>
          <w:color w:val="000000" w:themeColor="text1"/>
          <w:sz w:val="28"/>
          <w:szCs w:val="28"/>
        </w:rPr>
        <w:t>potrzeb finansowych na rok 2017</w:t>
      </w:r>
      <w:r w:rsidR="00FF1D04" w:rsidRPr="00452844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niezbędnych do realizacji</w:t>
      </w:r>
      <w:r w:rsidR="00C8734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</w:p>
    <w:p w:rsidR="00FF1D04" w:rsidRPr="00452844" w:rsidRDefault="00FF1D04" w:rsidP="00C87347">
      <w:pPr>
        <w:widowControl w:val="0"/>
        <w:jc w:val="center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452844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Gminnego Programu Profilaktyki i </w:t>
      </w:r>
      <w:r w:rsidR="00C87347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Rozwiązywania Problemów </w:t>
      </w:r>
      <w:r w:rsidRPr="00452844">
        <w:rPr>
          <w:rFonts w:ascii="Palatino Linotype" w:hAnsi="Palatino Linotype"/>
          <w:b/>
          <w:color w:val="000000" w:themeColor="text1"/>
          <w:sz w:val="28"/>
          <w:szCs w:val="28"/>
        </w:rPr>
        <w:t>Uzależnień</w:t>
      </w:r>
    </w:p>
    <w:p w:rsidR="00D871B7" w:rsidRPr="00452844" w:rsidRDefault="00D871B7" w:rsidP="00107BD4">
      <w:pPr>
        <w:widowControl w:val="0"/>
        <w:rPr>
          <w:rFonts w:ascii="Palatino Linotype" w:hAnsi="Palatino Linotype"/>
          <w:b/>
          <w:color w:val="000000" w:themeColor="text1"/>
          <w:sz w:val="40"/>
          <w:szCs w:val="40"/>
          <w:u w:val="single"/>
        </w:rPr>
      </w:pPr>
    </w:p>
    <w:p w:rsidR="00E346EB" w:rsidRDefault="00D871B7" w:rsidP="00107BD4">
      <w:pPr>
        <w:widowControl w:val="0"/>
        <w:rPr>
          <w:rFonts w:ascii="Palatino Linotype" w:hAnsi="Palatino Linotype"/>
          <w:b/>
          <w:color w:val="000000" w:themeColor="text1"/>
          <w:sz w:val="40"/>
          <w:szCs w:val="40"/>
        </w:rPr>
      </w:pPr>
      <w:r w:rsidRPr="00452844">
        <w:rPr>
          <w:rFonts w:ascii="Palatino Linotype" w:hAnsi="Palatino Linotype"/>
          <w:b/>
          <w:color w:val="000000" w:themeColor="text1"/>
          <w:sz w:val="40"/>
          <w:szCs w:val="40"/>
        </w:rPr>
        <w:t xml:space="preserve">                                    </w:t>
      </w:r>
    </w:p>
    <w:p w:rsidR="00F36520" w:rsidRPr="00452844" w:rsidRDefault="00F36520" w:rsidP="00107BD4">
      <w:pPr>
        <w:widowControl w:val="0"/>
        <w:rPr>
          <w:rFonts w:ascii="Palatino Linotype" w:hAnsi="Palatino Linotype"/>
          <w:b/>
          <w:color w:val="000000" w:themeColor="text1"/>
          <w:sz w:val="28"/>
          <w:szCs w:val="28"/>
        </w:rPr>
      </w:pPr>
    </w:p>
    <w:p w:rsidR="00E346EB" w:rsidRPr="00452844" w:rsidRDefault="007F71C5" w:rsidP="00107BD4">
      <w:pPr>
        <w:widowControl w:val="0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452844">
        <w:rPr>
          <w:rFonts w:ascii="Palatino Linotype" w:hAnsi="Palatino Linotype"/>
          <w:b/>
          <w:color w:val="000000" w:themeColor="text1"/>
          <w:sz w:val="28"/>
          <w:szCs w:val="28"/>
        </w:rPr>
        <w:t>PRZYCHODY</w:t>
      </w:r>
      <w:r w:rsidR="00C87347">
        <w:rPr>
          <w:rFonts w:ascii="Palatino Linotype" w:hAnsi="Palatino Linotype"/>
          <w:b/>
          <w:color w:val="000000" w:themeColor="text1"/>
          <w:sz w:val="28"/>
          <w:szCs w:val="28"/>
        </w:rPr>
        <w:t>:</w:t>
      </w:r>
    </w:p>
    <w:p w:rsidR="007F71C5" w:rsidRDefault="00E346EB" w:rsidP="00C87347">
      <w:pPr>
        <w:widowControl w:val="0"/>
        <w:rPr>
          <w:rFonts w:ascii="Palatino Linotype" w:hAnsi="Palatino Linotype"/>
          <w:color w:val="000000" w:themeColor="text1"/>
          <w:sz w:val="28"/>
          <w:szCs w:val="28"/>
        </w:rPr>
      </w:pPr>
      <w:r w:rsidRPr="00452844">
        <w:rPr>
          <w:rFonts w:ascii="Palatino Linotype" w:hAnsi="Palatino Linotype"/>
          <w:color w:val="000000" w:themeColor="text1"/>
          <w:sz w:val="28"/>
          <w:szCs w:val="28"/>
        </w:rPr>
        <w:t>Wpływy z opłat za zezwolenia na sprzedaż napojów alkoholowych</w:t>
      </w:r>
    </w:p>
    <w:p w:rsidR="00C87347" w:rsidRPr="00452844" w:rsidRDefault="00C87347" w:rsidP="00C87347">
      <w:pPr>
        <w:widowControl w:val="0"/>
        <w:rPr>
          <w:rFonts w:ascii="Palatino Linotype" w:hAnsi="Palatino Linotype"/>
          <w:b/>
          <w:color w:val="000000" w:themeColor="text1"/>
          <w:sz w:val="28"/>
          <w:szCs w:val="28"/>
        </w:rPr>
      </w:pPr>
    </w:p>
    <w:p w:rsidR="00E346EB" w:rsidRPr="00452844" w:rsidRDefault="00E346EB" w:rsidP="00107BD4">
      <w:pPr>
        <w:widowControl w:val="0"/>
        <w:ind w:left="1335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452844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                                                              </w:t>
      </w:r>
      <w:r w:rsidR="001E4371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           PLAN  88</w:t>
      </w:r>
      <w:r w:rsidR="00C87347"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  <w:r w:rsidR="001E4371">
        <w:rPr>
          <w:rFonts w:ascii="Palatino Linotype" w:hAnsi="Palatino Linotype"/>
          <w:b/>
          <w:color w:val="000000" w:themeColor="text1"/>
          <w:sz w:val="28"/>
          <w:szCs w:val="28"/>
        </w:rPr>
        <w:t>630</w:t>
      </w:r>
      <w:r w:rsidR="007F71C5" w:rsidRPr="00452844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,00 </w:t>
      </w:r>
      <w:r w:rsidRPr="00452844">
        <w:rPr>
          <w:rFonts w:ascii="Palatino Linotype" w:hAnsi="Palatino Linotype"/>
          <w:b/>
          <w:color w:val="000000" w:themeColor="text1"/>
          <w:sz w:val="28"/>
          <w:szCs w:val="28"/>
        </w:rPr>
        <w:t>zł</w:t>
      </w:r>
    </w:p>
    <w:p w:rsidR="00C87347" w:rsidRDefault="00C87347" w:rsidP="00107BD4">
      <w:pPr>
        <w:widowControl w:val="0"/>
        <w:rPr>
          <w:rFonts w:ascii="Palatino Linotype" w:hAnsi="Palatino Linotype"/>
          <w:b/>
          <w:color w:val="000000" w:themeColor="text1"/>
          <w:sz w:val="28"/>
          <w:szCs w:val="28"/>
        </w:rPr>
      </w:pPr>
    </w:p>
    <w:p w:rsidR="00E346EB" w:rsidRPr="00452844" w:rsidRDefault="00E346EB" w:rsidP="00C87347">
      <w:pPr>
        <w:widowControl w:val="0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452844">
        <w:rPr>
          <w:rFonts w:ascii="Palatino Linotype" w:hAnsi="Palatino Linotype"/>
          <w:b/>
          <w:color w:val="000000" w:themeColor="text1"/>
          <w:sz w:val="28"/>
          <w:szCs w:val="28"/>
        </w:rPr>
        <w:t>WYDATKI</w:t>
      </w:r>
      <w:r w:rsidR="00C87347">
        <w:rPr>
          <w:rFonts w:ascii="Palatino Linotype" w:hAnsi="Palatino Linotype"/>
          <w:b/>
          <w:color w:val="000000" w:themeColor="text1"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830"/>
        <w:gridCol w:w="4285"/>
        <w:gridCol w:w="1496"/>
      </w:tblGrid>
      <w:tr w:rsidR="00EB747F" w:rsidRPr="00C87347" w:rsidTr="00F36520">
        <w:tc>
          <w:tcPr>
            <w:tcW w:w="56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B747F" w:rsidRPr="00C87347" w:rsidRDefault="00EB747F" w:rsidP="00C87347">
            <w:pPr>
              <w:widowControl w:val="0"/>
              <w:jc w:val="center"/>
              <w:rPr>
                <w:rFonts w:ascii="Palatino Linotype" w:hAnsi="Palatino Linotype"/>
                <w:b/>
                <w:color w:val="000000" w:themeColor="text1"/>
                <w:sz w:val="16"/>
                <w:szCs w:val="16"/>
              </w:rPr>
            </w:pPr>
            <w:r w:rsidRPr="00C87347">
              <w:rPr>
                <w:rFonts w:ascii="Palatino Linotype" w:hAnsi="Palatino Linotype"/>
                <w:b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7115" w:type="dxa"/>
            <w:gridSpan w:val="2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B747F" w:rsidRPr="00C87347" w:rsidRDefault="00EF6A44" w:rsidP="00C87347">
            <w:pPr>
              <w:widowControl w:val="0"/>
              <w:jc w:val="center"/>
              <w:rPr>
                <w:rFonts w:ascii="Palatino Linotype" w:hAnsi="Palatino Linotype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color w:val="000000" w:themeColor="text1"/>
                <w:sz w:val="16"/>
                <w:szCs w:val="16"/>
              </w:rPr>
              <w:t>Potrzeby finansowane na rok 2017</w:t>
            </w:r>
            <w:r w:rsidR="00EB747F" w:rsidRPr="00C87347">
              <w:rPr>
                <w:rFonts w:ascii="Palatino Linotype" w:hAnsi="Palatino Linotype"/>
                <w:b/>
                <w:color w:val="000000" w:themeColor="text1"/>
                <w:sz w:val="16"/>
                <w:szCs w:val="16"/>
              </w:rPr>
              <w:t xml:space="preserve"> wynikające z Programu Profilaktyki i Rozwiązywania Problemów Uzależnień i związane z działalnością GKRPA</w:t>
            </w:r>
          </w:p>
        </w:tc>
        <w:tc>
          <w:tcPr>
            <w:tcW w:w="149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B747F" w:rsidRPr="00C87347" w:rsidRDefault="00EB747F" w:rsidP="00C87347">
            <w:pPr>
              <w:widowControl w:val="0"/>
              <w:jc w:val="center"/>
              <w:rPr>
                <w:rFonts w:ascii="Palatino Linotype" w:hAnsi="Palatino Linotype"/>
                <w:b/>
                <w:color w:val="000000" w:themeColor="text1"/>
                <w:sz w:val="16"/>
                <w:szCs w:val="16"/>
              </w:rPr>
            </w:pPr>
            <w:r w:rsidRPr="00C87347">
              <w:rPr>
                <w:rFonts w:ascii="Palatino Linotype" w:hAnsi="Palatino Linotype"/>
                <w:b/>
                <w:color w:val="000000" w:themeColor="text1"/>
                <w:sz w:val="16"/>
                <w:szCs w:val="16"/>
              </w:rPr>
              <w:t>Wysokość kwoty przewidywanej na realizację zadania</w:t>
            </w:r>
          </w:p>
        </w:tc>
      </w:tr>
      <w:tr w:rsidR="009E687D" w:rsidRPr="00452844" w:rsidTr="00F36520">
        <w:trPr>
          <w:trHeight w:val="765"/>
        </w:trPr>
        <w:tc>
          <w:tcPr>
            <w:tcW w:w="567" w:type="dxa"/>
            <w:shd w:val="clear" w:color="auto" w:fill="auto"/>
            <w:tcMar>
              <w:top w:w="57" w:type="dxa"/>
              <w:bottom w:w="57" w:type="dxa"/>
            </w:tcMar>
          </w:tcPr>
          <w:p w:rsidR="00EB747F" w:rsidRPr="00BA71CF" w:rsidRDefault="00EB747F" w:rsidP="00BA71CF">
            <w:pPr>
              <w:widowControl w:val="0"/>
              <w:jc w:val="center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>1.</w:t>
            </w:r>
          </w:p>
        </w:tc>
        <w:tc>
          <w:tcPr>
            <w:tcW w:w="2830" w:type="dxa"/>
            <w:shd w:val="clear" w:color="auto" w:fill="auto"/>
            <w:tcMar>
              <w:top w:w="57" w:type="dxa"/>
              <w:bottom w:w="57" w:type="dxa"/>
            </w:tcMar>
          </w:tcPr>
          <w:p w:rsidR="00EB747F" w:rsidRPr="00BA71CF" w:rsidRDefault="00EB747F" w:rsidP="00BA71CF">
            <w:pPr>
              <w:widowControl w:val="0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>WYNAGRO</w:t>
            </w:r>
          </w:p>
          <w:p w:rsidR="00EB747F" w:rsidRPr="00BA71CF" w:rsidRDefault="00EB747F" w:rsidP="00BA71CF">
            <w:pPr>
              <w:widowControl w:val="0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>DZENIA</w:t>
            </w:r>
          </w:p>
          <w:p w:rsidR="00EB747F" w:rsidRPr="00BA71CF" w:rsidRDefault="00EB747F" w:rsidP="00BA71CF">
            <w:pPr>
              <w:widowControl w:val="0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>OSOBOWE</w:t>
            </w:r>
          </w:p>
        </w:tc>
        <w:tc>
          <w:tcPr>
            <w:tcW w:w="4285" w:type="dxa"/>
            <w:shd w:val="clear" w:color="auto" w:fill="auto"/>
            <w:tcMar>
              <w:top w:w="57" w:type="dxa"/>
              <w:bottom w:w="57" w:type="dxa"/>
            </w:tcMar>
          </w:tcPr>
          <w:p w:rsidR="00EB747F" w:rsidRPr="00BA71CF" w:rsidRDefault="00EB747F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- wynagrodzenia osobowe </w:t>
            </w:r>
            <w:r w:rsidR="007F71C5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pracowników</w:t>
            </w:r>
          </w:p>
        </w:tc>
        <w:tc>
          <w:tcPr>
            <w:tcW w:w="149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EB747F" w:rsidRPr="00BA71CF" w:rsidRDefault="00EB747F" w:rsidP="00BA71CF">
            <w:pPr>
              <w:widowControl w:val="0"/>
              <w:jc w:val="right"/>
              <w:rPr>
                <w:rFonts w:ascii="Palatino Linotype" w:hAnsi="Palatino Linotype"/>
                <w:b/>
                <w:color w:val="000000" w:themeColor="text1"/>
              </w:rPr>
            </w:pPr>
          </w:p>
          <w:p w:rsidR="009E687D" w:rsidRPr="00BA71CF" w:rsidRDefault="001E4371" w:rsidP="001E4371">
            <w:pPr>
              <w:widowControl w:val="0"/>
              <w:jc w:val="center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</w:rPr>
              <w:t>36</w:t>
            </w:r>
            <w:r w:rsidR="00BA71CF">
              <w:rPr>
                <w:rFonts w:ascii="Palatino Linotype" w:hAnsi="Palatino Linotype"/>
                <w:b/>
                <w:color w:val="000000" w:themeColor="text1"/>
              </w:rPr>
              <w:t>.</w:t>
            </w:r>
            <w:r w:rsidR="009E687D" w:rsidRPr="00BA71CF">
              <w:rPr>
                <w:rFonts w:ascii="Palatino Linotype" w:hAnsi="Palatino Linotype"/>
                <w:b/>
                <w:color w:val="000000" w:themeColor="text1"/>
              </w:rPr>
              <w:t>000 zł</w:t>
            </w:r>
          </w:p>
        </w:tc>
      </w:tr>
      <w:tr w:rsidR="007F71C5" w:rsidRPr="00452844" w:rsidTr="00F36520">
        <w:trPr>
          <w:trHeight w:val="1125"/>
        </w:trPr>
        <w:tc>
          <w:tcPr>
            <w:tcW w:w="567" w:type="dxa"/>
            <w:shd w:val="clear" w:color="auto" w:fill="auto"/>
            <w:tcMar>
              <w:top w:w="57" w:type="dxa"/>
              <w:bottom w:w="57" w:type="dxa"/>
            </w:tcMar>
          </w:tcPr>
          <w:p w:rsidR="007F71C5" w:rsidRPr="00BA71CF" w:rsidRDefault="007F71C5" w:rsidP="00BA71CF">
            <w:pPr>
              <w:widowControl w:val="0"/>
              <w:jc w:val="center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>2.</w:t>
            </w:r>
          </w:p>
        </w:tc>
        <w:tc>
          <w:tcPr>
            <w:tcW w:w="2830" w:type="dxa"/>
            <w:shd w:val="clear" w:color="auto" w:fill="auto"/>
            <w:tcMar>
              <w:top w:w="57" w:type="dxa"/>
              <w:bottom w:w="57" w:type="dxa"/>
            </w:tcMar>
          </w:tcPr>
          <w:p w:rsidR="007F71C5" w:rsidRPr="00BA71CF" w:rsidRDefault="007F71C5" w:rsidP="00BA71CF">
            <w:pPr>
              <w:widowControl w:val="0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 xml:space="preserve">DODATKOWE WYNAGRODZENIE </w:t>
            </w:r>
          </w:p>
        </w:tc>
        <w:tc>
          <w:tcPr>
            <w:tcW w:w="4285" w:type="dxa"/>
            <w:shd w:val="clear" w:color="auto" w:fill="auto"/>
            <w:tcMar>
              <w:top w:w="57" w:type="dxa"/>
              <w:bottom w:w="57" w:type="dxa"/>
            </w:tcMar>
          </w:tcPr>
          <w:p w:rsidR="007F71C5" w:rsidRPr="00BA71CF" w:rsidRDefault="007F71C5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-</w:t>
            </w:r>
            <w:r w:rsid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</w:t>
            </w: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dodatkowe wynagrodzenie roczne</w:t>
            </w:r>
          </w:p>
        </w:tc>
        <w:tc>
          <w:tcPr>
            <w:tcW w:w="149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7F71C5" w:rsidRPr="00BA71CF" w:rsidRDefault="001E4371" w:rsidP="001E4371">
            <w:pPr>
              <w:widowControl w:val="0"/>
              <w:jc w:val="center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</w:rPr>
              <w:t xml:space="preserve">   </w:t>
            </w:r>
            <w:r w:rsidR="007F71C5" w:rsidRPr="00BA71CF">
              <w:rPr>
                <w:rFonts w:ascii="Palatino Linotype" w:hAnsi="Palatino Linotype"/>
                <w:b/>
                <w:color w:val="000000" w:themeColor="text1"/>
              </w:rPr>
              <w:t>3.000 zł</w:t>
            </w:r>
          </w:p>
        </w:tc>
      </w:tr>
      <w:tr w:rsidR="009E687D" w:rsidRPr="00452844" w:rsidTr="00F36520">
        <w:tc>
          <w:tcPr>
            <w:tcW w:w="567" w:type="dxa"/>
            <w:shd w:val="clear" w:color="auto" w:fill="auto"/>
            <w:tcMar>
              <w:top w:w="57" w:type="dxa"/>
              <w:bottom w:w="57" w:type="dxa"/>
            </w:tcMar>
          </w:tcPr>
          <w:p w:rsidR="00EB747F" w:rsidRPr="00BA71CF" w:rsidRDefault="00792296" w:rsidP="00BA71CF">
            <w:pPr>
              <w:widowControl w:val="0"/>
              <w:jc w:val="center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</w:rPr>
              <w:t>3</w:t>
            </w:r>
            <w:r w:rsidR="009E687D" w:rsidRPr="00BA71CF">
              <w:rPr>
                <w:rFonts w:ascii="Palatino Linotype" w:hAnsi="Palatino Linotype"/>
                <w:b/>
                <w:color w:val="000000" w:themeColor="text1"/>
              </w:rPr>
              <w:t>.</w:t>
            </w:r>
          </w:p>
        </w:tc>
        <w:tc>
          <w:tcPr>
            <w:tcW w:w="2830" w:type="dxa"/>
            <w:shd w:val="clear" w:color="auto" w:fill="auto"/>
            <w:tcMar>
              <w:top w:w="57" w:type="dxa"/>
              <w:bottom w:w="57" w:type="dxa"/>
            </w:tcMar>
          </w:tcPr>
          <w:p w:rsidR="00EB747F" w:rsidRPr="00BA71CF" w:rsidRDefault="009E687D" w:rsidP="00BA71CF">
            <w:pPr>
              <w:widowControl w:val="0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>ZUS</w:t>
            </w:r>
          </w:p>
        </w:tc>
        <w:tc>
          <w:tcPr>
            <w:tcW w:w="4285" w:type="dxa"/>
            <w:shd w:val="clear" w:color="auto" w:fill="auto"/>
            <w:tcMar>
              <w:top w:w="57" w:type="dxa"/>
              <w:bottom w:w="57" w:type="dxa"/>
            </w:tcMar>
          </w:tcPr>
          <w:p w:rsidR="00EB747F" w:rsidRPr="00BA71CF" w:rsidRDefault="009E687D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- </w:t>
            </w:r>
            <w:r w:rsidR="007F71C5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składki na ubezpieczenia społeczne</w:t>
            </w:r>
          </w:p>
        </w:tc>
        <w:tc>
          <w:tcPr>
            <w:tcW w:w="149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EB747F" w:rsidRPr="00BA71CF" w:rsidRDefault="001E4371" w:rsidP="00BA71CF">
            <w:pPr>
              <w:widowControl w:val="0"/>
              <w:jc w:val="right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  <w:t xml:space="preserve">    6.950</w:t>
            </w:r>
            <w:r w:rsidR="009E687D" w:rsidRPr="00BA71CF"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7F71C5" w:rsidRPr="00BA71CF">
              <w:rPr>
                <w:rFonts w:ascii="Palatino Linotype" w:hAnsi="Palatino Linotype"/>
                <w:b/>
                <w:color w:val="000000" w:themeColor="text1"/>
              </w:rPr>
              <w:t xml:space="preserve"> </w:t>
            </w:r>
            <w:r w:rsidR="009E687D" w:rsidRPr="00BA71CF">
              <w:rPr>
                <w:rFonts w:ascii="Palatino Linotype" w:hAnsi="Palatino Linotype"/>
                <w:b/>
                <w:color w:val="000000" w:themeColor="text1"/>
              </w:rPr>
              <w:t>zł</w:t>
            </w:r>
          </w:p>
        </w:tc>
      </w:tr>
      <w:tr w:rsidR="009E687D" w:rsidRPr="00452844" w:rsidTr="00F36520">
        <w:tc>
          <w:tcPr>
            <w:tcW w:w="567" w:type="dxa"/>
            <w:shd w:val="clear" w:color="auto" w:fill="auto"/>
            <w:tcMar>
              <w:top w:w="57" w:type="dxa"/>
              <w:bottom w:w="57" w:type="dxa"/>
            </w:tcMar>
          </w:tcPr>
          <w:p w:rsidR="00EB747F" w:rsidRPr="00BA71CF" w:rsidRDefault="00792296" w:rsidP="00BA71CF">
            <w:pPr>
              <w:widowControl w:val="0"/>
              <w:jc w:val="center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</w:rPr>
              <w:t>4</w:t>
            </w:r>
            <w:r w:rsidR="009E687D" w:rsidRPr="00BA71CF">
              <w:rPr>
                <w:rFonts w:ascii="Palatino Linotype" w:hAnsi="Palatino Linotype"/>
                <w:b/>
                <w:color w:val="000000" w:themeColor="text1"/>
              </w:rPr>
              <w:t>.</w:t>
            </w:r>
          </w:p>
        </w:tc>
        <w:tc>
          <w:tcPr>
            <w:tcW w:w="2830" w:type="dxa"/>
            <w:shd w:val="clear" w:color="auto" w:fill="auto"/>
            <w:tcMar>
              <w:top w:w="57" w:type="dxa"/>
              <w:bottom w:w="57" w:type="dxa"/>
            </w:tcMar>
          </w:tcPr>
          <w:p w:rsidR="00EB747F" w:rsidRPr="00BA71CF" w:rsidRDefault="009E687D" w:rsidP="00BA71CF">
            <w:pPr>
              <w:widowControl w:val="0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>FUNDUSZ PRACY</w:t>
            </w:r>
          </w:p>
        </w:tc>
        <w:tc>
          <w:tcPr>
            <w:tcW w:w="4285" w:type="dxa"/>
            <w:shd w:val="clear" w:color="auto" w:fill="auto"/>
            <w:tcMar>
              <w:top w:w="57" w:type="dxa"/>
              <w:bottom w:w="57" w:type="dxa"/>
            </w:tcMar>
          </w:tcPr>
          <w:p w:rsidR="00EB747F" w:rsidRPr="00BA71CF" w:rsidRDefault="009E687D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- składki na Fundusz Pracy</w:t>
            </w:r>
          </w:p>
        </w:tc>
        <w:tc>
          <w:tcPr>
            <w:tcW w:w="149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EB747F" w:rsidRPr="00BA71CF" w:rsidRDefault="009E687D" w:rsidP="00BA71CF">
            <w:pPr>
              <w:widowControl w:val="0"/>
              <w:jc w:val="right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  <w:t xml:space="preserve">  </w:t>
            </w:r>
            <w:r w:rsidR="007F71C5" w:rsidRPr="00BA71CF">
              <w:rPr>
                <w:rFonts w:ascii="Palatino Linotype" w:hAnsi="Palatino Linotype"/>
                <w:b/>
                <w:color w:val="000000" w:themeColor="text1"/>
              </w:rPr>
              <w:t>1.000</w:t>
            </w:r>
            <w:r w:rsidRPr="00BA71CF">
              <w:rPr>
                <w:rFonts w:ascii="Palatino Linotype" w:hAnsi="Palatino Linotype"/>
                <w:b/>
                <w:color w:val="000000" w:themeColor="text1"/>
              </w:rPr>
              <w:t xml:space="preserve"> zł</w:t>
            </w:r>
          </w:p>
        </w:tc>
      </w:tr>
      <w:tr w:rsidR="009E687D" w:rsidRPr="00452844" w:rsidTr="00F36520">
        <w:tc>
          <w:tcPr>
            <w:tcW w:w="567" w:type="dxa"/>
            <w:shd w:val="clear" w:color="auto" w:fill="auto"/>
            <w:tcMar>
              <w:top w:w="57" w:type="dxa"/>
              <w:bottom w:w="57" w:type="dxa"/>
            </w:tcMar>
          </w:tcPr>
          <w:p w:rsidR="00EB747F" w:rsidRPr="00BA71CF" w:rsidRDefault="00792296" w:rsidP="00BA71CF">
            <w:pPr>
              <w:widowControl w:val="0"/>
              <w:jc w:val="center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</w:rPr>
              <w:t>5</w:t>
            </w:r>
            <w:r w:rsidR="009E687D" w:rsidRPr="00BA71CF">
              <w:rPr>
                <w:rFonts w:ascii="Palatino Linotype" w:hAnsi="Palatino Linotype"/>
                <w:b/>
                <w:color w:val="000000" w:themeColor="text1"/>
              </w:rPr>
              <w:t>.</w:t>
            </w:r>
          </w:p>
        </w:tc>
        <w:tc>
          <w:tcPr>
            <w:tcW w:w="2830" w:type="dxa"/>
            <w:shd w:val="clear" w:color="auto" w:fill="auto"/>
            <w:tcMar>
              <w:top w:w="57" w:type="dxa"/>
              <w:bottom w:w="57" w:type="dxa"/>
            </w:tcMar>
          </w:tcPr>
          <w:p w:rsidR="00EB747F" w:rsidRPr="00BA71CF" w:rsidRDefault="009E687D" w:rsidP="00BA71CF">
            <w:pPr>
              <w:widowControl w:val="0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>UMOWY</w:t>
            </w:r>
          </w:p>
          <w:p w:rsidR="009E687D" w:rsidRPr="00BA71CF" w:rsidRDefault="009E687D" w:rsidP="00BA71CF">
            <w:pPr>
              <w:widowControl w:val="0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>ZLECENIA</w:t>
            </w:r>
          </w:p>
        </w:tc>
        <w:tc>
          <w:tcPr>
            <w:tcW w:w="4285" w:type="dxa"/>
            <w:shd w:val="clear" w:color="auto" w:fill="auto"/>
            <w:tcMar>
              <w:top w:w="57" w:type="dxa"/>
              <w:bottom w:w="57" w:type="dxa"/>
            </w:tcMar>
          </w:tcPr>
          <w:p w:rsidR="00EB747F" w:rsidRPr="00BA71CF" w:rsidRDefault="009E687D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- dyżury psychologa w Punkcie Konsult.- Inf.</w:t>
            </w:r>
          </w:p>
          <w:p w:rsidR="009E687D" w:rsidRPr="00BA71CF" w:rsidRDefault="009E687D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- dyżury, porady prawnika</w:t>
            </w:r>
          </w:p>
          <w:p w:rsidR="00257997" w:rsidRPr="00BA71CF" w:rsidRDefault="009E687D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- realizacja i koordynowanie Gminnego </w:t>
            </w:r>
          </w:p>
          <w:p w:rsidR="00BA71CF" w:rsidRDefault="00257997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 </w:t>
            </w:r>
            <w:r w:rsidR="009E687D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Program</w:t>
            </w:r>
            <w:r w:rsid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u</w:t>
            </w:r>
            <w:r w:rsidR="009E687D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Rozw</w:t>
            </w:r>
            <w:r w:rsidR="00511014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iązywania</w:t>
            </w:r>
            <w:r w:rsidR="009E687D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. Problemów </w:t>
            </w:r>
          </w:p>
          <w:p w:rsidR="00511014" w:rsidRPr="00BA71CF" w:rsidRDefault="00BA71CF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 </w:t>
            </w:r>
            <w:r w:rsidR="009E687D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Alkoholowych</w:t>
            </w:r>
          </w:p>
          <w:p w:rsidR="00511014" w:rsidRPr="00BA71CF" w:rsidRDefault="00511014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- prace GKRPA,</w:t>
            </w:r>
          </w:p>
          <w:p w:rsidR="00BA71CF" w:rsidRDefault="00511014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- badania osób uzależnionych w celu </w:t>
            </w:r>
          </w:p>
          <w:p w:rsidR="00BA71CF" w:rsidRDefault="00BA71CF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</w:t>
            </w:r>
            <w:r w:rsidR="00511014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wydania opinii zespołu biegłych o osobach </w:t>
            </w:r>
          </w:p>
          <w:p w:rsidR="00BA71CF" w:rsidRDefault="00BA71CF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</w:t>
            </w:r>
            <w:r w:rsidR="00511014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kierowanych</w:t>
            </w: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</w:t>
            </w:r>
            <w:r w:rsidR="00511014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do sądu w celu przymuszenia </w:t>
            </w:r>
          </w:p>
          <w:p w:rsidR="00511014" w:rsidRPr="00BA71CF" w:rsidRDefault="00BA71CF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</w:t>
            </w:r>
            <w:r w:rsidR="00511014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ich do podjęcia leczenia odwykowego</w:t>
            </w:r>
          </w:p>
          <w:p w:rsidR="009E687D" w:rsidRPr="00BA71CF" w:rsidRDefault="00511014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</w:t>
            </w:r>
            <w:r w:rsidR="00EF6A44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-działalność pracowni profilaktycznych</w:t>
            </w:r>
          </w:p>
        </w:tc>
        <w:tc>
          <w:tcPr>
            <w:tcW w:w="149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EB747F" w:rsidRPr="00BA71CF" w:rsidRDefault="00EB747F" w:rsidP="00BA71CF">
            <w:pPr>
              <w:widowControl w:val="0"/>
              <w:jc w:val="right"/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</w:pPr>
          </w:p>
          <w:p w:rsidR="00511014" w:rsidRPr="00BA71CF" w:rsidRDefault="00511014" w:rsidP="00BA71CF">
            <w:pPr>
              <w:widowControl w:val="0"/>
              <w:jc w:val="right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 xml:space="preserve"> </w:t>
            </w:r>
            <w:r w:rsidR="001E4371">
              <w:rPr>
                <w:rFonts w:ascii="Palatino Linotype" w:hAnsi="Palatino Linotype"/>
                <w:b/>
                <w:color w:val="000000" w:themeColor="text1"/>
              </w:rPr>
              <w:t>22.000</w:t>
            </w:r>
            <w:r w:rsidRPr="00BA71CF">
              <w:rPr>
                <w:rFonts w:ascii="Palatino Linotype" w:hAnsi="Palatino Linotype"/>
                <w:b/>
                <w:color w:val="000000" w:themeColor="text1"/>
              </w:rPr>
              <w:t xml:space="preserve"> zł</w:t>
            </w:r>
          </w:p>
        </w:tc>
      </w:tr>
      <w:tr w:rsidR="009E687D" w:rsidRPr="00452844" w:rsidTr="00F36520">
        <w:tc>
          <w:tcPr>
            <w:tcW w:w="567" w:type="dxa"/>
            <w:shd w:val="clear" w:color="auto" w:fill="auto"/>
            <w:tcMar>
              <w:top w:w="57" w:type="dxa"/>
              <w:bottom w:w="57" w:type="dxa"/>
            </w:tcMar>
          </w:tcPr>
          <w:p w:rsidR="00EB747F" w:rsidRPr="00BA71CF" w:rsidRDefault="00792296" w:rsidP="00BA71CF">
            <w:pPr>
              <w:widowControl w:val="0"/>
              <w:jc w:val="center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</w:rPr>
              <w:t>6</w:t>
            </w:r>
            <w:r w:rsidR="00511014" w:rsidRPr="00BA71CF">
              <w:rPr>
                <w:rFonts w:ascii="Palatino Linotype" w:hAnsi="Palatino Linotype"/>
                <w:b/>
                <w:color w:val="000000" w:themeColor="text1"/>
              </w:rPr>
              <w:t>.</w:t>
            </w:r>
          </w:p>
        </w:tc>
        <w:tc>
          <w:tcPr>
            <w:tcW w:w="2830" w:type="dxa"/>
            <w:shd w:val="clear" w:color="auto" w:fill="auto"/>
            <w:tcMar>
              <w:top w:w="57" w:type="dxa"/>
              <w:bottom w:w="57" w:type="dxa"/>
            </w:tcMar>
          </w:tcPr>
          <w:p w:rsidR="00511014" w:rsidRPr="00BA71CF" w:rsidRDefault="00511014" w:rsidP="00BA71CF">
            <w:pPr>
              <w:widowControl w:val="0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>NARKOMANIA</w:t>
            </w:r>
          </w:p>
          <w:p w:rsidR="00511014" w:rsidRPr="00BA71CF" w:rsidRDefault="00511014" w:rsidP="00BA71CF">
            <w:pPr>
              <w:widowControl w:val="0"/>
              <w:rPr>
                <w:rFonts w:ascii="Palatino Linotype" w:hAnsi="Palatino Linotype"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>-</w:t>
            </w:r>
            <w:r w:rsidR="00BA71CF">
              <w:rPr>
                <w:rFonts w:ascii="Palatino Linotype" w:hAnsi="Palatino Linotype"/>
                <w:b/>
                <w:color w:val="000000" w:themeColor="text1"/>
              </w:rPr>
              <w:t xml:space="preserve"> </w:t>
            </w:r>
            <w:r w:rsidRPr="00BA71CF">
              <w:rPr>
                <w:rFonts w:ascii="Palatino Linotype" w:hAnsi="Palatino Linotype"/>
                <w:color w:val="000000" w:themeColor="text1"/>
              </w:rPr>
              <w:t xml:space="preserve">odrębny </w:t>
            </w:r>
          </w:p>
          <w:p w:rsidR="00511014" w:rsidRPr="00BA71CF" w:rsidRDefault="00511014" w:rsidP="00BA71CF">
            <w:pPr>
              <w:widowControl w:val="0"/>
              <w:rPr>
                <w:rFonts w:ascii="Palatino Linotype" w:hAnsi="Palatino Linotype"/>
                <w:color w:val="000000" w:themeColor="text1"/>
              </w:rPr>
            </w:pPr>
            <w:r w:rsidRPr="00BA71CF">
              <w:rPr>
                <w:rFonts w:ascii="Palatino Linotype" w:hAnsi="Palatino Linotype"/>
                <w:color w:val="000000" w:themeColor="text1"/>
              </w:rPr>
              <w:t>Program Narkomanii</w:t>
            </w:r>
          </w:p>
        </w:tc>
        <w:tc>
          <w:tcPr>
            <w:tcW w:w="4285" w:type="dxa"/>
            <w:shd w:val="clear" w:color="auto" w:fill="auto"/>
            <w:tcMar>
              <w:top w:w="57" w:type="dxa"/>
              <w:bottom w:w="57" w:type="dxa"/>
            </w:tcMar>
          </w:tcPr>
          <w:p w:rsidR="00532E8A" w:rsidRPr="00BA71CF" w:rsidRDefault="00511014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- </w:t>
            </w:r>
            <w:r w:rsid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materiały dydaktyczne</w:t>
            </w:r>
            <w:r w:rsidR="00532E8A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, prelekcje filmowe,  </w:t>
            </w:r>
          </w:p>
          <w:p w:rsidR="00532E8A" w:rsidRPr="00BA71CF" w:rsidRDefault="00BA71CF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kampanie</w:t>
            </w:r>
            <w:r w:rsidR="00532E8A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, szkolenia, warsztaty,</w:t>
            </w:r>
          </w:p>
          <w:p w:rsidR="00BA71CF" w:rsidRDefault="00532E8A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- spotkania profilaktyczne dla rodziców </w:t>
            </w:r>
          </w:p>
          <w:p w:rsidR="00532E8A" w:rsidRPr="00BA71CF" w:rsidRDefault="00BA71CF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</w:t>
            </w:r>
            <w:r w:rsidR="00532E8A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i nauczycieli ze specjalistami,</w:t>
            </w:r>
          </w:p>
        </w:tc>
        <w:tc>
          <w:tcPr>
            <w:tcW w:w="149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EB747F" w:rsidRPr="00BA71CF" w:rsidRDefault="00EB747F" w:rsidP="00BA71CF">
            <w:pPr>
              <w:widowControl w:val="0"/>
              <w:jc w:val="right"/>
              <w:rPr>
                <w:rFonts w:ascii="Palatino Linotype" w:hAnsi="Palatino Linotype"/>
                <w:b/>
                <w:color w:val="000000" w:themeColor="text1"/>
              </w:rPr>
            </w:pPr>
          </w:p>
          <w:p w:rsidR="00532E8A" w:rsidRPr="00BA71CF" w:rsidRDefault="001E4371" w:rsidP="00BA71CF">
            <w:pPr>
              <w:widowControl w:val="0"/>
              <w:jc w:val="right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</w:rPr>
              <w:t xml:space="preserve">   3</w:t>
            </w:r>
            <w:r w:rsidR="00532E8A" w:rsidRPr="00BA71CF">
              <w:rPr>
                <w:rFonts w:ascii="Palatino Linotype" w:hAnsi="Palatino Linotype"/>
                <w:b/>
                <w:color w:val="000000" w:themeColor="text1"/>
              </w:rPr>
              <w:t>.000 zł</w:t>
            </w:r>
          </w:p>
        </w:tc>
      </w:tr>
      <w:tr w:rsidR="009E687D" w:rsidRPr="00452844" w:rsidTr="00F36520">
        <w:tc>
          <w:tcPr>
            <w:tcW w:w="567" w:type="dxa"/>
            <w:shd w:val="clear" w:color="auto" w:fill="auto"/>
            <w:tcMar>
              <w:top w:w="57" w:type="dxa"/>
              <w:bottom w:w="57" w:type="dxa"/>
            </w:tcMar>
          </w:tcPr>
          <w:p w:rsidR="00EB747F" w:rsidRPr="00BA71CF" w:rsidRDefault="00792296" w:rsidP="00BA71CF">
            <w:pPr>
              <w:widowControl w:val="0"/>
              <w:jc w:val="center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</w:rPr>
              <w:lastRenderedPageBreak/>
              <w:t>7</w:t>
            </w:r>
            <w:r w:rsidR="00532E8A" w:rsidRPr="00BA71CF">
              <w:rPr>
                <w:rFonts w:ascii="Palatino Linotype" w:hAnsi="Palatino Linotype"/>
                <w:b/>
                <w:color w:val="000000" w:themeColor="text1"/>
              </w:rPr>
              <w:t>.</w:t>
            </w:r>
          </w:p>
        </w:tc>
        <w:tc>
          <w:tcPr>
            <w:tcW w:w="2830" w:type="dxa"/>
            <w:shd w:val="clear" w:color="auto" w:fill="auto"/>
            <w:tcMar>
              <w:top w:w="57" w:type="dxa"/>
              <w:bottom w:w="57" w:type="dxa"/>
            </w:tcMar>
          </w:tcPr>
          <w:p w:rsidR="00EB747F" w:rsidRPr="00BA71CF" w:rsidRDefault="00532E8A" w:rsidP="00BA71CF">
            <w:pPr>
              <w:widowControl w:val="0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>USŁUGI</w:t>
            </w:r>
          </w:p>
        </w:tc>
        <w:tc>
          <w:tcPr>
            <w:tcW w:w="4285" w:type="dxa"/>
            <w:shd w:val="clear" w:color="auto" w:fill="auto"/>
            <w:tcMar>
              <w:top w:w="57" w:type="dxa"/>
              <w:bottom w:w="57" w:type="dxa"/>
            </w:tcMar>
          </w:tcPr>
          <w:p w:rsidR="00EB747F" w:rsidRPr="00BA71CF" w:rsidRDefault="00532E8A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- spotkania profilaktyczne dla uczniów,</w:t>
            </w:r>
          </w:p>
          <w:p w:rsidR="00BA71CF" w:rsidRDefault="00C429DB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- szkolenia sprzedawców napojów </w:t>
            </w:r>
          </w:p>
          <w:p w:rsidR="00C429DB" w:rsidRPr="00BA71CF" w:rsidRDefault="00BA71CF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 </w:t>
            </w:r>
            <w:r w:rsidR="00C429DB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alkoholowych</w:t>
            </w:r>
          </w:p>
          <w:p w:rsidR="00C429DB" w:rsidRPr="00BA71CF" w:rsidRDefault="00C429DB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- szkolenia członków GKRPA, naucz</w:t>
            </w:r>
            <w:r w:rsid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ycieli</w:t>
            </w: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, </w:t>
            </w:r>
          </w:p>
          <w:p w:rsidR="00BA71CF" w:rsidRDefault="00BA71CF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pedagoga, pracowników GOPS,</w:t>
            </w:r>
          </w:p>
          <w:p w:rsidR="00BA71CF" w:rsidRDefault="00BA71CF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</w:t>
            </w:r>
            <w:r w:rsidR="00C429DB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realizatoró</w:t>
            </w: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w </w:t>
            </w:r>
            <w:r w:rsidR="00C429DB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szkolnych programów </w:t>
            </w: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</w:t>
            </w:r>
          </w:p>
          <w:p w:rsidR="00C429DB" w:rsidRPr="00BA71CF" w:rsidRDefault="00BA71CF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</w:t>
            </w:r>
            <w:r w:rsidR="00C429DB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profilaktycznych, innych,</w:t>
            </w:r>
          </w:p>
          <w:p w:rsidR="00532E8A" w:rsidRPr="00BA71CF" w:rsidRDefault="00532E8A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- opłaty za dowóz dzieci na spotkania,</w:t>
            </w:r>
          </w:p>
          <w:p w:rsidR="00532E8A" w:rsidRPr="00BA71CF" w:rsidRDefault="00532E8A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wyjazdy  integracyjne itp.</w:t>
            </w:r>
          </w:p>
          <w:p w:rsidR="00BA71CF" w:rsidRDefault="00532E8A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- kolonie – półkolonie profilaktyczne dla </w:t>
            </w:r>
          </w:p>
          <w:p w:rsidR="00532E8A" w:rsidRPr="00BA71CF" w:rsidRDefault="00BA71CF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</w:t>
            </w:r>
            <w:r w:rsidR="00532E8A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dzieci z</w:t>
            </w: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</w:t>
            </w:r>
            <w:r w:rsidR="0014252C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r</w:t>
            </w:r>
            <w:r w:rsidR="00532E8A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odzin dysfunkcyjnych</w:t>
            </w:r>
            <w:r w:rsidR="0014252C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,</w:t>
            </w:r>
          </w:p>
          <w:p w:rsidR="00BA71CF" w:rsidRDefault="0014252C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- opłaty na świetlicę dla uczniów </w:t>
            </w:r>
          </w:p>
          <w:p w:rsidR="0014252C" w:rsidRPr="00BA71CF" w:rsidRDefault="00BA71CF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</w:t>
            </w:r>
            <w:r w:rsidR="0014252C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dojeżdżających do Pleszewa</w:t>
            </w:r>
          </w:p>
          <w:p w:rsidR="0014252C" w:rsidRPr="00BA71CF" w:rsidRDefault="0014252C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- naprawy sprzętu. urządzeń , mebli</w:t>
            </w:r>
          </w:p>
        </w:tc>
        <w:tc>
          <w:tcPr>
            <w:tcW w:w="149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EB747F" w:rsidRPr="00BA71CF" w:rsidRDefault="00EB747F" w:rsidP="00BA71CF">
            <w:pPr>
              <w:widowControl w:val="0"/>
              <w:jc w:val="right"/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</w:pPr>
          </w:p>
          <w:p w:rsidR="0014252C" w:rsidRPr="00BA71CF" w:rsidRDefault="0014252C" w:rsidP="00BA71CF">
            <w:pPr>
              <w:widowControl w:val="0"/>
              <w:jc w:val="right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  <w:t xml:space="preserve">  </w:t>
            </w:r>
            <w:r w:rsidR="001E4371">
              <w:rPr>
                <w:rFonts w:ascii="Palatino Linotype" w:hAnsi="Palatino Linotype"/>
                <w:b/>
                <w:color w:val="000000" w:themeColor="text1"/>
              </w:rPr>
              <w:t>9</w:t>
            </w:r>
            <w:r w:rsidR="00693BE5" w:rsidRPr="00BA71CF">
              <w:rPr>
                <w:rFonts w:ascii="Palatino Linotype" w:hAnsi="Palatino Linotype"/>
                <w:b/>
                <w:color w:val="000000" w:themeColor="text1"/>
              </w:rPr>
              <w:t>.000</w:t>
            </w:r>
            <w:r w:rsidR="00FE3171" w:rsidRPr="00BA71CF">
              <w:rPr>
                <w:rFonts w:ascii="Palatino Linotype" w:hAnsi="Palatino Linotype"/>
                <w:b/>
                <w:color w:val="000000" w:themeColor="text1"/>
              </w:rPr>
              <w:t xml:space="preserve"> </w:t>
            </w:r>
            <w:r w:rsidRPr="00BA71CF">
              <w:rPr>
                <w:rFonts w:ascii="Palatino Linotype" w:hAnsi="Palatino Linotype"/>
                <w:b/>
                <w:color w:val="000000" w:themeColor="text1"/>
              </w:rPr>
              <w:t>zł</w:t>
            </w:r>
          </w:p>
        </w:tc>
      </w:tr>
      <w:tr w:rsidR="009E687D" w:rsidRPr="00452844" w:rsidTr="00F36520">
        <w:trPr>
          <w:trHeight w:val="852"/>
        </w:trPr>
        <w:tc>
          <w:tcPr>
            <w:tcW w:w="567" w:type="dxa"/>
            <w:shd w:val="clear" w:color="auto" w:fill="auto"/>
            <w:tcMar>
              <w:top w:w="57" w:type="dxa"/>
              <w:bottom w:w="57" w:type="dxa"/>
            </w:tcMar>
          </w:tcPr>
          <w:p w:rsidR="00EB747F" w:rsidRPr="00BA71CF" w:rsidRDefault="00792296" w:rsidP="00BA71CF">
            <w:pPr>
              <w:widowControl w:val="0"/>
              <w:jc w:val="center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</w:rPr>
              <w:t>8</w:t>
            </w:r>
            <w:r w:rsidR="0014252C" w:rsidRPr="00BA71CF">
              <w:rPr>
                <w:rFonts w:ascii="Palatino Linotype" w:hAnsi="Palatino Linotype"/>
                <w:b/>
                <w:color w:val="000000" w:themeColor="text1"/>
              </w:rPr>
              <w:t>.</w:t>
            </w:r>
          </w:p>
        </w:tc>
        <w:tc>
          <w:tcPr>
            <w:tcW w:w="2830" w:type="dxa"/>
            <w:shd w:val="clear" w:color="auto" w:fill="auto"/>
            <w:tcMar>
              <w:top w:w="57" w:type="dxa"/>
              <w:bottom w:w="57" w:type="dxa"/>
            </w:tcMar>
          </w:tcPr>
          <w:p w:rsidR="00EB747F" w:rsidRPr="00BA71CF" w:rsidRDefault="0014252C" w:rsidP="00BA71CF">
            <w:pPr>
              <w:widowControl w:val="0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>TELEFON</w:t>
            </w:r>
            <w:r w:rsidR="00693BE5" w:rsidRPr="00BA71CF">
              <w:rPr>
                <w:rFonts w:ascii="Palatino Linotype" w:hAnsi="Palatino Linotype"/>
                <w:b/>
                <w:color w:val="000000" w:themeColor="text1"/>
              </w:rPr>
              <w:t xml:space="preserve"> STACJONARNY</w:t>
            </w:r>
          </w:p>
        </w:tc>
        <w:tc>
          <w:tcPr>
            <w:tcW w:w="4285" w:type="dxa"/>
            <w:shd w:val="clear" w:color="auto" w:fill="auto"/>
            <w:tcMar>
              <w:top w:w="57" w:type="dxa"/>
              <w:bottom w:w="57" w:type="dxa"/>
            </w:tcMar>
          </w:tcPr>
          <w:p w:rsidR="00BA71CF" w:rsidRDefault="0014252C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- opłaty za telefon w Punkcie Konsult.- Inf. </w:t>
            </w:r>
          </w:p>
          <w:p w:rsidR="00BA71CF" w:rsidRDefault="00BA71CF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</w:t>
            </w:r>
            <w:r w:rsidR="0014252C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i</w:t>
            </w:r>
            <w:r w:rsidR="00693BE5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</w:t>
            </w:r>
            <w:r w:rsidR="0014252C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Świetlicy</w:t>
            </w:r>
            <w:r w:rsidR="00693BE5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świadczonych w stacjonarnej </w:t>
            </w: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</w:t>
            </w:r>
          </w:p>
          <w:p w:rsidR="00EB747F" w:rsidRDefault="00BA71CF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</w:t>
            </w:r>
            <w:r w:rsidR="00693BE5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publicznej sieci telefonicznej</w:t>
            </w:r>
          </w:p>
          <w:p w:rsidR="00EF6A44" w:rsidRPr="00BA71CF" w:rsidRDefault="00EF6A44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-opłaty za Internet i telefon komórkowy</w:t>
            </w:r>
          </w:p>
        </w:tc>
        <w:tc>
          <w:tcPr>
            <w:tcW w:w="149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EB747F" w:rsidRPr="00BA71CF" w:rsidRDefault="001E4371" w:rsidP="00BA71CF">
            <w:pPr>
              <w:widowControl w:val="0"/>
              <w:jc w:val="right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</w:rPr>
              <w:t xml:space="preserve">     1.400</w:t>
            </w:r>
            <w:r w:rsidR="00693BE5" w:rsidRPr="00BA71CF">
              <w:rPr>
                <w:rFonts w:ascii="Palatino Linotype" w:hAnsi="Palatino Linotype"/>
                <w:b/>
                <w:color w:val="000000" w:themeColor="text1"/>
              </w:rPr>
              <w:t xml:space="preserve"> </w:t>
            </w:r>
            <w:r w:rsidR="00257997" w:rsidRPr="00BA71CF">
              <w:rPr>
                <w:rFonts w:ascii="Palatino Linotype" w:hAnsi="Palatino Linotype"/>
                <w:b/>
                <w:color w:val="000000" w:themeColor="text1"/>
              </w:rPr>
              <w:t>zł</w:t>
            </w:r>
          </w:p>
        </w:tc>
      </w:tr>
      <w:tr w:rsidR="00693BE5" w:rsidRPr="00452844" w:rsidTr="00F36520">
        <w:trPr>
          <w:trHeight w:val="1110"/>
        </w:trPr>
        <w:tc>
          <w:tcPr>
            <w:tcW w:w="567" w:type="dxa"/>
            <w:shd w:val="clear" w:color="auto" w:fill="auto"/>
            <w:tcMar>
              <w:top w:w="57" w:type="dxa"/>
              <w:bottom w:w="57" w:type="dxa"/>
            </w:tcMar>
          </w:tcPr>
          <w:p w:rsidR="00693BE5" w:rsidRPr="00BA71CF" w:rsidRDefault="00792296" w:rsidP="00BA71CF">
            <w:pPr>
              <w:widowControl w:val="0"/>
              <w:jc w:val="center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</w:rPr>
              <w:t>9</w:t>
            </w:r>
            <w:r w:rsidR="00693BE5" w:rsidRPr="00BA71CF">
              <w:rPr>
                <w:rFonts w:ascii="Palatino Linotype" w:hAnsi="Palatino Linotype"/>
                <w:b/>
                <w:color w:val="000000" w:themeColor="text1"/>
              </w:rPr>
              <w:t>.</w:t>
            </w:r>
          </w:p>
        </w:tc>
        <w:tc>
          <w:tcPr>
            <w:tcW w:w="2830" w:type="dxa"/>
            <w:shd w:val="clear" w:color="auto" w:fill="auto"/>
            <w:tcMar>
              <w:top w:w="57" w:type="dxa"/>
              <w:bottom w:w="57" w:type="dxa"/>
            </w:tcMar>
          </w:tcPr>
          <w:p w:rsidR="00693BE5" w:rsidRPr="00BA71CF" w:rsidRDefault="00B954E1" w:rsidP="00BA71CF">
            <w:pPr>
              <w:widowControl w:val="0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</w:rPr>
              <w:t>ODPISY NA ŚWIADCZENIA SOCJALNE</w:t>
            </w:r>
          </w:p>
        </w:tc>
        <w:tc>
          <w:tcPr>
            <w:tcW w:w="4285" w:type="dxa"/>
            <w:shd w:val="clear" w:color="auto" w:fill="auto"/>
            <w:tcMar>
              <w:top w:w="57" w:type="dxa"/>
              <w:bottom w:w="57" w:type="dxa"/>
            </w:tcMar>
          </w:tcPr>
          <w:p w:rsidR="00693BE5" w:rsidRDefault="00693BE5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-</w:t>
            </w:r>
            <w:r w:rsidR="00B954E1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świadczenia socjalne</w:t>
            </w:r>
          </w:p>
          <w:p w:rsidR="00B954E1" w:rsidRPr="00BA71CF" w:rsidRDefault="00B954E1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</w:p>
        </w:tc>
        <w:tc>
          <w:tcPr>
            <w:tcW w:w="149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693BE5" w:rsidRPr="00BA71CF" w:rsidRDefault="00B954E1" w:rsidP="00BA71CF">
            <w:pPr>
              <w:widowControl w:val="0"/>
              <w:jc w:val="right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</w:rPr>
              <w:t>900 zł</w:t>
            </w:r>
            <w:r w:rsidR="00693BE5" w:rsidRPr="00BA71CF">
              <w:rPr>
                <w:rFonts w:ascii="Palatino Linotype" w:hAnsi="Palatino Linotype"/>
                <w:b/>
                <w:color w:val="000000" w:themeColor="text1"/>
              </w:rPr>
              <w:t xml:space="preserve">    </w:t>
            </w:r>
          </w:p>
        </w:tc>
      </w:tr>
      <w:tr w:rsidR="00AB09B2" w:rsidRPr="00452844" w:rsidTr="00F36520">
        <w:tc>
          <w:tcPr>
            <w:tcW w:w="567" w:type="dxa"/>
            <w:shd w:val="clear" w:color="auto" w:fill="auto"/>
            <w:tcMar>
              <w:top w:w="57" w:type="dxa"/>
              <w:bottom w:w="57" w:type="dxa"/>
            </w:tcMar>
          </w:tcPr>
          <w:p w:rsidR="00AB09B2" w:rsidRPr="00BA71CF" w:rsidRDefault="00792296" w:rsidP="00BA71CF">
            <w:pPr>
              <w:widowControl w:val="0"/>
              <w:jc w:val="center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</w:rPr>
              <w:t>10</w:t>
            </w:r>
            <w:r w:rsidR="00AB09B2" w:rsidRPr="00BA71CF">
              <w:rPr>
                <w:rFonts w:ascii="Palatino Linotype" w:hAnsi="Palatino Linotype"/>
                <w:b/>
                <w:color w:val="000000" w:themeColor="text1"/>
              </w:rPr>
              <w:t>.</w:t>
            </w:r>
          </w:p>
        </w:tc>
        <w:tc>
          <w:tcPr>
            <w:tcW w:w="2830" w:type="dxa"/>
            <w:shd w:val="clear" w:color="auto" w:fill="auto"/>
            <w:tcMar>
              <w:top w:w="57" w:type="dxa"/>
              <w:bottom w:w="57" w:type="dxa"/>
            </w:tcMar>
          </w:tcPr>
          <w:p w:rsidR="00AB09B2" w:rsidRPr="00BA71CF" w:rsidRDefault="00AB09B2" w:rsidP="00BA71CF">
            <w:pPr>
              <w:widowControl w:val="0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 xml:space="preserve">ENERGIA </w:t>
            </w:r>
          </w:p>
          <w:p w:rsidR="00AB09B2" w:rsidRPr="00BA71CF" w:rsidRDefault="00AB09B2" w:rsidP="00BA71CF">
            <w:pPr>
              <w:widowControl w:val="0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>ELEKTR.</w:t>
            </w:r>
          </w:p>
        </w:tc>
        <w:tc>
          <w:tcPr>
            <w:tcW w:w="4285" w:type="dxa"/>
            <w:shd w:val="clear" w:color="auto" w:fill="auto"/>
            <w:tcMar>
              <w:top w:w="57" w:type="dxa"/>
              <w:bottom w:w="57" w:type="dxa"/>
            </w:tcMar>
          </w:tcPr>
          <w:p w:rsidR="00BA71CF" w:rsidRDefault="00AB09B2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- opłaty za wykorzystaną energię elektryczną </w:t>
            </w:r>
          </w:p>
          <w:p w:rsidR="00AB09B2" w:rsidRPr="00BA71CF" w:rsidRDefault="00BA71CF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w </w:t>
            </w:r>
            <w:r w:rsidR="00AB09B2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świetlicy i Punkcie Konsult. –Inf.</w:t>
            </w:r>
          </w:p>
        </w:tc>
        <w:tc>
          <w:tcPr>
            <w:tcW w:w="149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AB09B2" w:rsidRPr="00BA71CF" w:rsidRDefault="001E4371" w:rsidP="00BA71CF">
            <w:pPr>
              <w:widowControl w:val="0"/>
              <w:jc w:val="right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</w:rPr>
              <w:t>700</w:t>
            </w:r>
            <w:r w:rsidR="00257997" w:rsidRPr="00BA71CF">
              <w:rPr>
                <w:rFonts w:ascii="Palatino Linotype" w:hAnsi="Palatino Linotype"/>
                <w:b/>
                <w:color w:val="000000" w:themeColor="text1"/>
              </w:rPr>
              <w:t xml:space="preserve"> zł</w:t>
            </w:r>
          </w:p>
        </w:tc>
      </w:tr>
      <w:tr w:rsidR="002D3313" w:rsidRPr="00452844" w:rsidTr="00F36520">
        <w:tc>
          <w:tcPr>
            <w:tcW w:w="567" w:type="dxa"/>
            <w:shd w:val="clear" w:color="auto" w:fill="auto"/>
            <w:tcMar>
              <w:top w:w="57" w:type="dxa"/>
              <w:bottom w:w="57" w:type="dxa"/>
            </w:tcMar>
          </w:tcPr>
          <w:p w:rsidR="002D3313" w:rsidRPr="00BA71CF" w:rsidRDefault="00792296" w:rsidP="00BA71CF">
            <w:pPr>
              <w:widowControl w:val="0"/>
              <w:jc w:val="center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</w:rPr>
              <w:t>11</w:t>
            </w:r>
            <w:r w:rsidR="002D3313" w:rsidRPr="00BA71CF">
              <w:rPr>
                <w:rFonts w:ascii="Palatino Linotype" w:hAnsi="Palatino Linotype"/>
                <w:b/>
                <w:color w:val="000000" w:themeColor="text1"/>
              </w:rPr>
              <w:t>.</w:t>
            </w:r>
          </w:p>
        </w:tc>
        <w:tc>
          <w:tcPr>
            <w:tcW w:w="2830" w:type="dxa"/>
            <w:shd w:val="clear" w:color="auto" w:fill="auto"/>
            <w:tcMar>
              <w:top w:w="57" w:type="dxa"/>
              <w:bottom w:w="57" w:type="dxa"/>
            </w:tcMar>
          </w:tcPr>
          <w:p w:rsidR="002D3313" w:rsidRPr="00BA71CF" w:rsidRDefault="001E4371" w:rsidP="00BA71CF">
            <w:pPr>
              <w:widowControl w:val="0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</w:rPr>
              <w:t>PODRÓŻE SŁUŻBOWE</w:t>
            </w:r>
          </w:p>
        </w:tc>
        <w:tc>
          <w:tcPr>
            <w:tcW w:w="4285" w:type="dxa"/>
            <w:shd w:val="clear" w:color="auto" w:fill="auto"/>
            <w:tcMar>
              <w:top w:w="57" w:type="dxa"/>
              <w:bottom w:w="57" w:type="dxa"/>
            </w:tcMar>
          </w:tcPr>
          <w:p w:rsidR="002D3313" w:rsidRPr="00BA71CF" w:rsidRDefault="00361CB1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- </w:t>
            </w:r>
            <w:r w:rsidR="001E4371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delegacje</w:t>
            </w:r>
          </w:p>
        </w:tc>
        <w:tc>
          <w:tcPr>
            <w:tcW w:w="149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2D3313" w:rsidRPr="00BA71CF" w:rsidRDefault="004F624C" w:rsidP="00BA71CF">
            <w:pPr>
              <w:widowControl w:val="0"/>
              <w:jc w:val="right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>1.000 zł</w:t>
            </w:r>
          </w:p>
        </w:tc>
      </w:tr>
      <w:tr w:rsidR="00AB09B2" w:rsidRPr="00452844" w:rsidTr="00F36520">
        <w:tc>
          <w:tcPr>
            <w:tcW w:w="567" w:type="dxa"/>
            <w:shd w:val="clear" w:color="auto" w:fill="auto"/>
            <w:tcMar>
              <w:top w:w="57" w:type="dxa"/>
              <w:bottom w:w="57" w:type="dxa"/>
            </w:tcMar>
          </w:tcPr>
          <w:p w:rsidR="00AB09B2" w:rsidRPr="00BA71CF" w:rsidRDefault="004F624C" w:rsidP="00BA71CF">
            <w:pPr>
              <w:widowControl w:val="0"/>
              <w:jc w:val="center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>1</w:t>
            </w:r>
            <w:r w:rsidR="00792296">
              <w:rPr>
                <w:rFonts w:ascii="Palatino Linotype" w:hAnsi="Palatino Linotype"/>
                <w:b/>
                <w:color w:val="000000" w:themeColor="text1"/>
              </w:rPr>
              <w:t>2</w:t>
            </w:r>
            <w:r w:rsidR="008F0F6D">
              <w:rPr>
                <w:rFonts w:ascii="Palatino Linotype" w:hAnsi="Palatino Linotype"/>
                <w:b/>
                <w:color w:val="000000" w:themeColor="text1"/>
              </w:rPr>
              <w:t>.</w:t>
            </w:r>
          </w:p>
        </w:tc>
        <w:tc>
          <w:tcPr>
            <w:tcW w:w="2830" w:type="dxa"/>
            <w:shd w:val="clear" w:color="auto" w:fill="auto"/>
            <w:tcMar>
              <w:top w:w="57" w:type="dxa"/>
              <w:bottom w:w="57" w:type="dxa"/>
            </w:tcMar>
          </w:tcPr>
          <w:p w:rsidR="00AB09B2" w:rsidRPr="00BA71CF" w:rsidRDefault="00AB09B2" w:rsidP="00BA71CF">
            <w:pPr>
              <w:widowControl w:val="0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>ZAKUPY</w:t>
            </w:r>
          </w:p>
        </w:tc>
        <w:tc>
          <w:tcPr>
            <w:tcW w:w="4285" w:type="dxa"/>
            <w:shd w:val="clear" w:color="auto" w:fill="auto"/>
            <w:tcMar>
              <w:top w:w="57" w:type="dxa"/>
              <w:bottom w:w="57" w:type="dxa"/>
            </w:tcMar>
          </w:tcPr>
          <w:p w:rsidR="004F624C" w:rsidRPr="00BA71CF" w:rsidRDefault="00AB09B2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- </w:t>
            </w:r>
            <w:r w:rsid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papier</w:t>
            </w:r>
            <w:r w:rsidR="00EF6A44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, materiały biurowe do ś</w:t>
            </w:r>
            <w:bookmarkStart w:id="0" w:name="_GoBack"/>
            <w:bookmarkEnd w:id="0"/>
            <w:r w:rsid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wietlicy</w:t>
            </w: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, </w:t>
            </w:r>
            <w:r w:rsidR="004F624C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</w:t>
            </w:r>
          </w:p>
          <w:p w:rsidR="00AB09B2" w:rsidRPr="00BA71CF" w:rsidRDefault="004F624C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</w:t>
            </w:r>
            <w:r w:rsidR="00AB09B2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Punktu  Konsult. – Inf.</w:t>
            </w:r>
          </w:p>
          <w:p w:rsidR="00AB09B2" w:rsidRPr="00BA71CF" w:rsidRDefault="00BA71CF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- pomoce dydaktyczne</w:t>
            </w:r>
            <w:r w:rsidR="00AB09B2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: plakaty, gry, art. do </w:t>
            </w:r>
          </w:p>
          <w:p w:rsidR="00AB09B2" w:rsidRPr="00BA71CF" w:rsidRDefault="00BA71CF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drukarek</w:t>
            </w:r>
            <w:r w:rsidR="00AB09B2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, sprzęt</w:t>
            </w:r>
          </w:p>
          <w:p w:rsidR="00BA71CF" w:rsidRDefault="00AB09B2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- niezbędne części do komputerów, ksera </w:t>
            </w:r>
          </w:p>
          <w:p w:rsidR="00AB09B2" w:rsidRPr="00BA71CF" w:rsidRDefault="00BA71CF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</w:t>
            </w:r>
            <w:r w:rsidR="00AB09B2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(tusz</w:t>
            </w: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,</w:t>
            </w:r>
            <w:r w:rsidR="00AB09B2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toner) itp.</w:t>
            </w:r>
          </w:p>
          <w:p w:rsidR="00257997" w:rsidRPr="00BA71CF" w:rsidRDefault="00AB09B2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- herbata, cukier, </w:t>
            </w:r>
            <w:r w:rsidR="002D3313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ciastka, słodkie poczęstunki</w:t>
            </w:r>
          </w:p>
          <w:p w:rsidR="00BA71CF" w:rsidRDefault="00257997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świąteczne i inne niezbędne  produkty dla </w:t>
            </w:r>
          </w:p>
          <w:p w:rsidR="00BA71CF" w:rsidRDefault="00BA71CF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</w:t>
            </w:r>
            <w:r w:rsidR="00257997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dzieci</w:t>
            </w: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</w:t>
            </w:r>
            <w:r w:rsidR="00257997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uczęszczających do  świetlicy </w:t>
            </w:r>
          </w:p>
          <w:p w:rsidR="00AB09B2" w:rsidRPr="00BA71CF" w:rsidRDefault="00BA71CF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</w:t>
            </w:r>
            <w:r w:rsidR="00257997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środowiskowej</w:t>
            </w:r>
          </w:p>
          <w:p w:rsidR="00257997" w:rsidRPr="00BA71CF" w:rsidRDefault="00257997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- środki czystości</w:t>
            </w:r>
          </w:p>
        </w:tc>
        <w:tc>
          <w:tcPr>
            <w:tcW w:w="149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AB09B2" w:rsidRPr="00BA71CF" w:rsidRDefault="00AB09B2" w:rsidP="00BA71CF">
            <w:pPr>
              <w:widowControl w:val="0"/>
              <w:jc w:val="right"/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</w:pPr>
          </w:p>
          <w:p w:rsidR="00257997" w:rsidRPr="00BA71CF" w:rsidRDefault="00B954E1" w:rsidP="00BA71CF">
            <w:pPr>
              <w:widowControl w:val="0"/>
              <w:jc w:val="right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</w:rPr>
              <w:t>2.530</w:t>
            </w:r>
            <w:r w:rsidR="00257997" w:rsidRPr="00BA71CF">
              <w:rPr>
                <w:rFonts w:ascii="Palatino Linotype" w:hAnsi="Palatino Linotype"/>
                <w:b/>
                <w:color w:val="000000" w:themeColor="text1"/>
              </w:rPr>
              <w:t xml:space="preserve"> zł</w:t>
            </w:r>
          </w:p>
        </w:tc>
      </w:tr>
      <w:tr w:rsidR="00257997" w:rsidRPr="00452844" w:rsidTr="00F36520">
        <w:tc>
          <w:tcPr>
            <w:tcW w:w="567" w:type="dxa"/>
            <w:shd w:val="clear" w:color="auto" w:fill="auto"/>
            <w:tcMar>
              <w:top w:w="57" w:type="dxa"/>
              <w:bottom w:w="57" w:type="dxa"/>
            </w:tcMar>
          </w:tcPr>
          <w:p w:rsidR="00257997" w:rsidRPr="00BA71CF" w:rsidRDefault="00792296" w:rsidP="00BA71CF">
            <w:pPr>
              <w:widowControl w:val="0"/>
              <w:jc w:val="center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</w:rPr>
              <w:t>13</w:t>
            </w:r>
            <w:r w:rsidR="00257997" w:rsidRPr="00BA71CF">
              <w:rPr>
                <w:rFonts w:ascii="Palatino Linotype" w:hAnsi="Palatino Linotype"/>
                <w:b/>
                <w:color w:val="000000" w:themeColor="text1"/>
              </w:rPr>
              <w:t>.</w:t>
            </w:r>
          </w:p>
        </w:tc>
        <w:tc>
          <w:tcPr>
            <w:tcW w:w="2830" w:type="dxa"/>
            <w:shd w:val="clear" w:color="auto" w:fill="auto"/>
            <w:tcMar>
              <w:top w:w="57" w:type="dxa"/>
              <w:bottom w:w="57" w:type="dxa"/>
            </w:tcMar>
          </w:tcPr>
          <w:p w:rsidR="00257997" w:rsidRPr="00BA71CF" w:rsidRDefault="00257997" w:rsidP="00BA71CF">
            <w:pPr>
              <w:widowControl w:val="0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>RÓŻNE</w:t>
            </w:r>
          </w:p>
        </w:tc>
        <w:tc>
          <w:tcPr>
            <w:tcW w:w="4285" w:type="dxa"/>
            <w:shd w:val="clear" w:color="auto" w:fill="auto"/>
            <w:tcMar>
              <w:top w:w="57" w:type="dxa"/>
              <w:bottom w:w="57" w:type="dxa"/>
            </w:tcMar>
          </w:tcPr>
          <w:p w:rsidR="00257997" w:rsidRPr="00BA71CF" w:rsidRDefault="00257997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- ubezpieczenie komputerów w świetlicy </w:t>
            </w:r>
          </w:p>
          <w:p w:rsidR="00257997" w:rsidRPr="00BA71CF" w:rsidRDefault="00257997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  środowiskow</w:t>
            </w:r>
            <w:r w:rsid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ej</w:t>
            </w: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,</w:t>
            </w:r>
          </w:p>
          <w:p w:rsidR="00257997" w:rsidRPr="00BA71CF" w:rsidRDefault="00257997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- opłaty i składki</w:t>
            </w:r>
          </w:p>
        </w:tc>
        <w:tc>
          <w:tcPr>
            <w:tcW w:w="149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257997" w:rsidRPr="00BA71CF" w:rsidRDefault="00257997" w:rsidP="00BA71CF">
            <w:pPr>
              <w:widowControl w:val="0"/>
              <w:jc w:val="right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 xml:space="preserve">   </w:t>
            </w:r>
          </w:p>
          <w:p w:rsidR="00257997" w:rsidRPr="00BA71CF" w:rsidRDefault="00B954E1" w:rsidP="00BA71CF">
            <w:pPr>
              <w:widowControl w:val="0"/>
              <w:jc w:val="right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</w:rPr>
              <w:t xml:space="preserve">   2</w:t>
            </w:r>
            <w:r w:rsidR="00257997" w:rsidRPr="00BA71CF">
              <w:rPr>
                <w:rFonts w:ascii="Palatino Linotype" w:hAnsi="Palatino Linotype"/>
                <w:b/>
                <w:color w:val="000000" w:themeColor="text1"/>
              </w:rPr>
              <w:t>50 zł</w:t>
            </w:r>
          </w:p>
        </w:tc>
      </w:tr>
      <w:tr w:rsidR="00257997" w:rsidRPr="00452844" w:rsidTr="00F36520">
        <w:tc>
          <w:tcPr>
            <w:tcW w:w="567" w:type="dxa"/>
            <w:shd w:val="clear" w:color="auto" w:fill="auto"/>
            <w:tcMar>
              <w:top w:w="57" w:type="dxa"/>
              <w:bottom w:w="57" w:type="dxa"/>
            </w:tcMar>
          </w:tcPr>
          <w:p w:rsidR="00257997" w:rsidRPr="00BA71CF" w:rsidRDefault="00792296" w:rsidP="00BA71CF">
            <w:pPr>
              <w:widowControl w:val="0"/>
              <w:jc w:val="center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</w:rPr>
              <w:t>14</w:t>
            </w:r>
            <w:r w:rsidR="00257997" w:rsidRPr="00BA71CF">
              <w:rPr>
                <w:rFonts w:ascii="Palatino Linotype" w:hAnsi="Palatino Linotype"/>
                <w:b/>
                <w:color w:val="000000" w:themeColor="text1"/>
              </w:rPr>
              <w:t>.</w:t>
            </w:r>
          </w:p>
        </w:tc>
        <w:tc>
          <w:tcPr>
            <w:tcW w:w="2830" w:type="dxa"/>
            <w:shd w:val="clear" w:color="auto" w:fill="auto"/>
            <w:tcMar>
              <w:top w:w="57" w:type="dxa"/>
              <w:bottom w:w="57" w:type="dxa"/>
            </w:tcMar>
          </w:tcPr>
          <w:p w:rsidR="00257997" w:rsidRPr="00BA71CF" w:rsidRDefault="00257997" w:rsidP="00BA71CF">
            <w:pPr>
              <w:widowControl w:val="0"/>
              <w:rPr>
                <w:rFonts w:ascii="Palatino Linotype" w:hAnsi="Palatino Linotype"/>
                <w:b/>
                <w:color w:val="000000" w:themeColor="text1"/>
              </w:rPr>
            </w:pPr>
            <w:r w:rsidRPr="00BA71CF">
              <w:rPr>
                <w:rFonts w:ascii="Palatino Linotype" w:hAnsi="Palatino Linotype"/>
                <w:b/>
                <w:color w:val="000000" w:themeColor="text1"/>
              </w:rPr>
              <w:t>SZKOLENIA</w:t>
            </w:r>
          </w:p>
        </w:tc>
        <w:tc>
          <w:tcPr>
            <w:tcW w:w="4285" w:type="dxa"/>
            <w:shd w:val="clear" w:color="auto" w:fill="auto"/>
            <w:tcMar>
              <w:top w:w="57" w:type="dxa"/>
              <w:bottom w:w="57" w:type="dxa"/>
            </w:tcMar>
          </w:tcPr>
          <w:p w:rsidR="00257997" w:rsidRPr="00BA71CF" w:rsidRDefault="00257997" w:rsidP="00107BD4">
            <w:pPr>
              <w:widowControl w:val="0"/>
              <w:rPr>
                <w:rFonts w:ascii="Palatino Linotype" w:hAnsi="Palatino Linotype"/>
                <w:color w:val="000000" w:themeColor="text1"/>
                <w:sz w:val="20"/>
                <w:szCs w:val="20"/>
              </w:rPr>
            </w:pPr>
            <w:r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- </w:t>
            </w:r>
            <w:r w:rsidR="003F0A10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szkolenia pracowni</w:t>
            </w:r>
            <w:r w:rsidR="008A1065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 xml:space="preserve">ka </w:t>
            </w:r>
            <w:proofErr w:type="spellStart"/>
            <w:r w:rsidR="008A1065" w:rsidRPr="00BA71CF">
              <w:rPr>
                <w:rFonts w:ascii="Palatino Linotype" w:hAnsi="Palatino Linotype"/>
                <w:color w:val="000000" w:themeColor="text1"/>
                <w:sz w:val="20"/>
                <w:szCs w:val="20"/>
              </w:rPr>
              <w:t>KGPPiRPA</w:t>
            </w:r>
            <w:proofErr w:type="spellEnd"/>
          </w:p>
        </w:tc>
        <w:tc>
          <w:tcPr>
            <w:tcW w:w="149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257997" w:rsidRPr="00BA71CF" w:rsidRDefault="00B954E1" w:rsidP="00BA71CF">
            <w:pPr>
              <w:widowControl w:val="0"/>
              <w:jc w:val="right"/>
              <w:rPr>
                <w:rFonts w:ascii="Palatino Linotype" w:hAnsi="Palatino Linotype"/>
                <w:b/>
                <w:color w:val="000000" w:themeColor="text1"/>
              </w:rPr>
            </w:pPr>
            <w:r>
              <w:rPr>
                <w:rFonts w:ascii="Palatino Linotype" w:hAnsi="Palatino Linotype"/>
                <w:b/>
                <w:color w:val="000000" w:themeColor="text1"/>
              </w:rPr>
              <w:t xml:space="preserve">  900 </w:t>
            </w:r>
            <w:r w:rsidR="003F0A10" w:rsidRPr="00BA71CF">
              <w:rPr>
                <w:rFonts w:ascii="Palatino Linotype" w:hAnsi="Palatino Linotype"/>
                <w:b/>
                <w:color w:val="000000" w:themeColor="text1"/>
              </w:rPr>
              <w:t>zł</w:t>
            </w:r>
          </w:p>
        </w:tc>
      </w:tr>
    </w:tbl>
    <w:p w:rsidR="00E346EB" w:rsidRPr="00452844" w:rsidRDefault="00AB09B2" w:rsidP="00107BD4">
      <w:pPr>
        <w:widowControl w:val="0"/>
        <w:ind w:left="360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452844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 </w:t>
      </w:r>
    </w:p>
    <w:p w:rsidR="003F0A10" w:rsidRPr="00452844" w:rsidRDefault="003F0A10" w:rsidP="00107BD4">
      <w:pPr>
        <w:widowControl w:val="0"/>
        <w:ind w:left="360"/>
        <w:rPr>
          <w:rFonts w:ascii="Palatino Linotype" w:hAnsi="Palatino Linotype"/>
          <w:b/>
          <w:color w:val="000000" w:themeColor="text1"/>
          <w:sz w:val="28"/>
          <w:szCs w:val="28"/>
        </w:rPr>
      </w:pPr>
    </w:p>
    <w:p w:rsidR="003F0A10" w:rsidRPr="00452844" w:rsidRDefault="003F0A10" w:rsidP="00107BD4">
      <w:pPr>
        <w:widowControl w:val="0"/>
        <w:ind w:left="360"/>
        <w:rPr>
          <w:rFonts w:ascii="Palatino Linotype" w:hAnsi="Palatino Linotype"/>
          <w:b/>
          <w:color w:val="000000" w:themeColor="text1"/>
          <w:sz w:val="32"/>
          <w:szCs w:val="32"/>
        </w:rPr>
      </w:pPr>
      <w:r w:rsidRPr="00452844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                                                                                     </w:t>
      </w:r>
      <w:r w:rsidR="00F36520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="00B954E1">
        <w:rPr>
          <w:rFonts w:ascii="Palatino Linotype" w:hAnsi="Palatino Linotype"/>
          <w:b/>
          <w:color w:val="000000" w:themeColor="text1"/>
          <w:sz w:val="32"/>
          <w:szCs w:val="32"/>
        </w:rPr>
        <w:t>RAZEM: 88.630</w:t>
      </w:r>
      <w:r w:rsidRPr="00452844">
        <w:rPr>
          <w:rFonts w:ascii="Palatino Linotype" w:hAnsi="Palatino Linotype"/>
          <w:b/>
          <w:color w:val="000000" w:themeColor="text1"/>
          <w:sz w:val="32"/>
          <w:szCs w:val="32"/>
        </w:rPr>
        <w:t xml:space="preserve"> zł</w:t>
      </w:r>
    </w:p>
    <w:sectPr w:rsidR="003F0A10" w:rsidRPr="00452844" w:rsidSect="00245577">
      <w:headerReference w:type="default" r:id="rId9"/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DE0" w:rsidRDefault="00E42DE0">
      <w:r>
        <w:separator/>
      </w:r>
    </w:p>
  </w:endnote>
  <w:endnote w:type="continuationSeparator" w:id="0">
    <w:p w:rsidR="00E42DE0" w:rsidRDefault="00E42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man Old Style">
    <w:altName w:val="Georgia"/>
    <w:charset w:val="EE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DE0" w:rsidRDefault="00E42DE0">
      <w:r>
        <w:separator/>
      </w:r>
    </w:p>
  </w:footnote>
  <w:footnote w:type="continuationSeparator" w:id="0">
    <w:p w:rsidR="00E42DE0" w:rsidRDefault="00E42D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E66" w:rsidRDefault="00D45E6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6DD8"/>
    <w:multiLevelType w:val="hybridMultilevel"/>
    <w:tmpl w:val="C1F8B884"/>
    <w:lvl w:ilvl="0" w:tplc="5DAAA086">
      <w:start w:val="3"/>
      <w:numFmt w:val="decimal"/>
      <w:lvlText w:val="%1."/>
      <w:lvlJc w:val="left"/>
      <w:pPr>
        <w:tabs>
          <w:tab w:val="num" w:pos="600"/>
        </w:tabs>
        <w:ind w:left="600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1">
    <w:nsid w:val="067A28C2"/>
    <w:multiLevelType w:val="hybridMultilevel"/>
    <w:tmpl w:val="AC781F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056D8"/>
    <w:multiLevelType w:val="hybridMultilevel"/>
    <w:tmpl w:val="50288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05CCC"/>
    <w:multiLevelType w:val="hybridMultilevel"/>
    <w:tmpl w:val="A4247B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4169DA"/>
    <w:multiLevelType w:val="hybridMultilevel"/>
    <w:tmpl w:val="DF9036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15427E"/>
    <w:multiLevelType w:val="hybridMultilevel"/>
    <w:tmpl w:val="43EE6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C87835"/>
    <w:multiLevelType w:val="hybridMultilevel"/>
    <w:tmpl w:val="47003A62"/>
    <w:lvl w:ilvl="0" w:tplc="34702426">
      <w:start w:val="2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>
    <w:nsid w:val="0FFD0E77"/>
    <w:multiLevelType w:val="hybridMultilevel"/>
    <w:tmpl w:val="42B4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C12303"/>
    <w:multiLevelType w:val="hybridMultilevel"/>
    <w:tmpl w:val="E8DE4954"/>
    <w:lvl w:ilvl="0" w:tplc="898894D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>
    <w:nsid w:val="20E76BDE"/>
    <w:multiLevelType w:val="hybridMultilevel"/>
    <w:tmpl w:val="CF84A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2A095A"/>
    <w:multiLevelType w:val="hybridMultilevel"/>
    <w:tmpl w:val="B2A04E0C"/>
    <w:lvl w:ilvl="0" w:tplc="F8AA36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C7BC4"/>
    <w:multiLevelType w:val="hybridMultilevel"/>
    <w:tmpl w:val="D05015AE"/>
    <w:lvl w:ilvl="0" w:tplc="9BEC1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BEC12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7962066">
      <w:start w:val="1"/>
      <w:numFmt w:val="decimal"/>
      <w:lvlText w:val="%4."/>
      <w:lvlJc w:val="left"/>
      <w:pPr>
        <w:ind w:left="2910" w:hanging="39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E353D7"/>
    <w:multiLevelType w:val="hybridMultilevel"/>
    <w:tmpl w:val="E1FC0120"/>
    <w:lvl w:ilvl="0" w:tplc="5650D77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FE3784"/>
    <w:multiLevelType w:val="hybridMultilevel"/>
    <w:tmpl w:val="DEA4B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265B49"/>
    <w:multiLevelType w:val="hybridMultilevel"/>
    <w:tmpl w:val="5A6A03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F40A83"/>
    <w:multiLevelType w:val="hybridMultilevel"/>
    <w:tmpl w:val="D9B6D56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3DC7FCC"/>
    <w:multiLevelType w:val="hybridMultilevel"/>
    <w:tmpl w:val="1D6AC1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DA7FF8"/>
    <w:multiLevelType w:val="hybridMultilevel"/>
    <w:tmpl w:val="DDEAE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B21887"/>
    <w:multiLevelType w:val="hybridMultilevel"/>
    <w:tmpl w:val="5EECDB9C"/>
    <w:lvl w:ilvl="0" w:tplc="9BEC1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EF251F"/>
    <w:multiLevelType w:val="hybridMultilevel"/>
    <w:tmpl w:val="CD5E4210"/>
    <w:lvl w:ilvl="0" w:tplc="096CD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AC5CE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55F9677E"/>
    <w:multiLevelType w:val="hybridMultilevel"/>
    <w:tmpl w:val="11460D7A"/>
    <w:lvl w:ilvl="0" w:tplc="9BEC1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841DA0"/>
    <w:multiLevelType w:val="hybridMultilevel"/>
    <w:tmpl w:val="7444F6CA"/>
    <w:lvl w:ilvl="0" w:tplc="0415000F">
      <w:start w:val="1"/>
      <w:numFmt w:val="decimal"/>
      <w:lvlText w:val="%1."/>
      <w:lvlJc w:val="left"/>
      <w:pPr>
        <w:ind w:left="3630" w:hanging="360"/>
      </w:pPr>
    </w:lvl>
    <w:lvl w:ilvl="1" w:tplc="04150019" w:tentative="1">
      <w:start w:val="1"/>
      <w:numFmt w:val="lowerLetter"/>
      <w:lvlText w:val="%2."/>
      <w:lvlJc w:val="left"/>
      <w:pPr>
        <w:ind w:left="4350" w:hanging="360"/>
      </w:pPr>
    </w:lvl>
    <w:lvl w:ilvl="2" w:tplc="0415001B" w:tentative="1">
      <w:start w:val="1"/>
      <w:numFmt w:val="lowerRoman"/>
      <w:lvlText w:val="%3."/>
      <w:lvlJc w:val="right"/>
      <w:pPr>
        <w:ind w:left="5070" w:hanging="180"/>
      </w:pPr>
    </w:lvl>
    <w:lvl w:ilvl="3" w:tplc="0415000F" w:tentative="1">
      <w:start w:val="1"/>
      <w:numFmt w:val="decimal"/>
      <w:lvlText w:val="%4."/>
      <w:lvlJc w:val="left"/>
      <w:pPr>
        <w:ind w:left="5790" w:hanging="360"/>
      </w:pPr>
    </w:lvl>
    <w:lvl w:ilvl="4" w:tplc="04150019" w:tentative="1">
      <w:start w:val="1"/>
      <w:numFmt w:val="lowerLetter"/>
      <w:lvlText w:val="%5."/>
      <w:lvlJc w:val="left"/>
      <w:pPr>
        <w:ind w:left="6510" w:hanging="360"/>
      </w:pPr>
    </w:lvl>
    <w:lvl w:ilvl="5" w:tplc="0415001B" w:tentative="1">
      <w:start w:val="1"/>
      <w:numFmt w:val="lowerRoman"/>
      <w:lvlText w:val="%6."/>
      <w:lvlJc w:val="right"/>
      <w:pPr>
        <w:ind w:left="7230" w:hanging="180"/>
      </w:pPr>
    </w:lvl>
    <w:lvl w:ilvl="6" w:tplc="0415000F" w:tentative="1">
      <w:start w:val="1"/>
      <w:numFmt w:val="decimal"/>
      <w:lvlText w:val="%7."/>
      <w:lvlJc w:val="left"/>
      <w:pPr>
        <w:ind w:left="7950" w:hanging="360"/>
      </w:pPr>
    </w:lvl>
    <w:lvl w:ilvl="7" w:tplc="04150019" w:tentative="1">
      <w:start w:val="1"/>
      <w:numFmt w:val="lowerLetter"/>
      <w:lvlText w:val="%8."/>
      <w:lvlJc w:val="left"/>
      <w:pPr>
        <w:ind w:left="8670" w:hanging="360"/>
      </w:pPr>
    </w:lvl>
    <w:lvl w:ilvl="8" w:tplc="0415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>
    <w:nsid w:val="5FAD3B58"/>
    <w:multiLevelType w:val="hybridMultilevel"/>
    <w:tmpl w:val="9E64D14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3">
    <w:nsid w:val="605A156F"/>
    <w:multiLevelType w:val="hybridMultilevel"/>
    <w:tmpl w:val="E534C2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90C4F5B"/>
    <w:multiLevelType w:val="hybridMultilevel"/>
    <w:tmpl w:val="2A9C2F34"/>
    <w:lvl w:ilvl="0" w:tplc="04150017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A8E25C6"/>
    <w:multiLevelType w:val="hybridMultilevel"/>
    <w:tmpl w:val="C58E7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0F7AB1"/>
    <w:multiLevelType w:val="hybridMultilevel"/>
    <w:tmpl w:val="414C88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D540A00"/>
    <w:multiLevelType w:val="hybridMultilevel"/>
    <w:tmpl w:val="2E8286A2"/>
    <w:lvl w:ilvl="0" w:tplc="0FFA50FC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8">
    <w:nsid w:val="6D813C28"/>
    <w:multiLevelType w:val="hybridMultilevel"/>
    <w:tmpl w:val="1AE4EC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5E931EA"/>
    <w:multiLevelType w:val="hybridMultilevel"/>
    <w:tmpl w:val="2B6E9700"/>
    <w:lvl w:ilvl="0" w:tplc="9BEC12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A834B90"/>
    <w:multiLevelType w:val="hybridMultilevel"/>
    <w:tmpl w:val="13260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431B2A"/>
    <w:multiLevelType w:val="hybridMultilevel"/>
    <w:tmpl w:val="895298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C7577C2"/>
    <w:multiLevelType w:val="hybridMultilevel"/>
    <w:tmpl w:val="3B163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FDB5B86"/>
    <w:multiLevelType w:val="hybridMultilevel"/>
    <w:tmpl w:val="EF4018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9"/>
  </w:num>
  <w:num w:numId="3">
    <w:abstractNumId w:val="27"/>
  </w:num>
  <w:num w:numId="4">
    <w:abstractNumId w:val="0"/>
  </w:num>
  <w:num w:numId="5">
    <w:abstractNumId w:val="32"/>
  </w:num>
  <w:num w:numId="6">
    <w:abstractNumId w:val="11"/>
  </w:num>
  <w:num w:numId="7">
    <w:abstractNumId w:val="23"/>
  </w:num>
  <w:num w:numId="8">
    <w:abstractNumId w:val="20"/>
  </w:num>
  <w:num w:numId="9">
    <w:abstractNumId w:val="18"/>
  </w:num>
  <w:num w:numId="10">
    <w:abstractNumId w:val="3"/>
  </w:num>
  <w:num w:numId="11">
    <w:abstractNumId w:val="16"/>
  </w:num>
  <w:num w:numId="12">
    <w:abstractNumId w:val="5"/>
  </w:num>
  <w:num w:numId="13">
    <w:abstractNumId w:val="33"/>
  </w:num>
  <w:num w:numId="14">
    <w:abstractNumId w:val="28"/>
  </w:num>
  <w:num w:numId="15">
    <w:abstractNumId w:val="30"/>
  </w:num>
  <w:num w:numId="16">
    <w:abstractNumId w:val="29"/>
  </w:num>
  <w:num w:numId="17">
    <w:abstractNumId w:val="15"/>
  </w:num>
  <w:num w:numId="18">
    <w:abstractNumId w:val="24"/>
  </w:num>
  <w:num w:numId="19">
    <w:abstractNumId w:val="7"/>
  </w:num>
  <w:num w:numId="20">
    <w:abstractNumId w:val="10"/>
  </w:num>
  <w:num w:numId="21">
    <w:abstractNumId w:val="25"/>
  </w:num>
  <w:num w:numId="22">
    <w:abstractNumId w:val="9"/>
  </w:num>
  <w:num w:numId="23">
    <w:abstractNumId w:val="14"/>
  </w:num>
  <w:num w:numId="24">
    <w:abstractNumId w:val="13"/>
  </w:num>
  <w:num w:numId="25">
    <w:abstractNumId w:val="21"/>
  </w:num>
  <w:num w:numId="26">
    <w:abstractNumId w:val="26"/>
  </w:num>
  <w:num w:numId="27">
    <w:abstractNumId w:val="1"/>
  </w:num>
  <w:num w:numId="28">
    <w:abstractNumId w:val="12"/>
  </w:num>
  <w:num w:numId="29">
    <w:abstractNumId w:val="6"/>
  </w:num>
  <w:num w:numId="30">
    <w:abstractNumId w:val="22"/>
  </w:num>
  <w:num w:numId="31">
    <w:abstractNumId w:val="2"/>
  </w:num>
  <w:num w:numId="32">
    <w:abstractNumId w:val="4"/>
  </w:num>
  <w:num w:numId="33">
    <w:abstractNumId w:val="31"/>
  </w:num>
  <w:num w:numId="34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AEB"/>
    <w:rsid w:val="00001994"/>
    <w:rsid w:val="00003851"/>
    <w:rsid w:val="000066F6"/>
    <w:rsid w:val="00012C18"/>
    <w:rsid w:val="00015506"/>
    <w:rsid w:val="0001731E"/>
    <w:rsid w:val="0002166E"/>
    <w:rsid w:val="00026C3D"/>
    <w:rsid w:val="00027906"/>
    <w:rsid w:val="00047305"/>
    <w:rsid w:val="000500A0"/>
    <w:rsid w:val="00057263"/>
    <w:rsid w:val="00065AF2"/>
    <w:rsid w:val="000662E6"/>
    <w:rsid w:val="0007287F"/>
    <w:rsid w:val="00073A9E"/>
    <w:rsid w:val="0007763A"/>
    <w:rsid w:val="00077C68"/>
    <w:rsid w:val="00082F1A"/>
    <w:rsid w:val="0008451F"/>
    <w:rsid w:val="0009039E"/>
    <w:rsid w:val="000906BB"/>
    <w:rsid w:val="000A7553"/>
    <w:rsid w:val="000C1BEE"/>
    <w:rsid w:val="000D0503"/>
    <w:rsid w:val="000D7E82"/>
    <w:rsid w:val="000E3707"/>
    <w:rsid w:val="00102316"/>
    <w:rsid w:val="00107BD4"/>
    <w:rsid w:val="00113455"/>
    <w:rsid w:val="0014252C"/>
    <w:rsid w:val="0014336C"/>
    <w:rsid w:val="00147861"/>
    <w:rsid w:val="00154C2C"/>
    <w:rsid w:val="001616B4"/>
    <w:rsid w:val="00162B9C"/>
    <w:rsid w:val="00163BDC"/>
    <w:rsid w:val="00171A3D"/>
    <w:rsid w:val="001B0FC3"/>
    <w:rsid w:val="001B53F9"/>
    <w:rsid w:val="001B6132"/>
    <w:rsid w:val="001C0767"/>
    <w:rsid w:val="001C4253"/>
    <w:rsid w:val="001D1D3F"/>
    <w:rsid w:val="001E057D"/>
    <w:rsid w:val="001E0712"/>
    <w:rsid w:val="001E4371"/>
    <w:rsid w:val="001E60C8"/>
    <w:rsid w:val="001F3B2E"/>
    <w:rsid w:val="00200AAD"/>
    <w:rsid w:val="00201C12"/>
    <w:rsid w:val="0020410F"/>
    <w:rsid w:val="00211503"/>
    <w:rsid w:val="002253B9"/>
    <w:rsid w:val="00241639"/>
    <w:rsid w:val="002431B4"/>
    <w:rsid w:val="00245577"/>
    <w:rsid w:val="00251B75"/>
    <w:rsid w:val="002524AE"/>
    <w:rsid w:val="00252C44"/>
    <w:rsid w:val="00257997"/>
    <w:rsid w:val="00266DB9"/>
    <w:rsid w:val="00266F57"/>
    <w:rsid w:val="002679A0"/>
    <w:rsid w:val="002711FA"/>
    <w:rsid w:val="002745BD"/>
    <w:rsid w:val="002748DD"/>
    <w:rsid w:val="002A30F0"/>
    <w:rsid w:val="002A5B89"/>
    <w:rsid w:val="002A7827"/>
    <w:rsid w:val="002C0827"/>
    <w:rsid w:val="002D3313"/>
    <w:rsid w:val="002F3E88"/>
    <w:rsid w:val="002F4798"/>
    <w:rsid w:val="00302FBB"/>
    <w:rsid w:val="003305C2"/>
    <w:rsid w:val="00334AAF"/>
    <w:rsid w:val="003455B7"/>
    <w:rsid w:val="00351B11"/>
    <w:rsid w:val="00352FFC"/>
    <w:rsid w:val="00353B5C"/>
    <w:rsid w:val="00361CB1"/>
    <w:rsid w:val="00362598"/>
    <w:rsid w:val="0036392C"/>
    <w:rsid w:val="003943F5"/>
    <w:rsid w:val="003960D0"/>
    <w:rsid w:val="00397918"/>
    <w:rsid w:val="003B4A5E"/>
    <w:rsid w:val="003B4F1A"/>
    <w:rsid w:val="003B625E"/>
    <w:rsid w:val="003C3CD8"/>
    <w:rsid w:val="003C7A7C"/>
    <w:rsid w:val="003D35D4"/>
    <w:rsid w:val="003E6FED"/>
    <w:rsid w:val="003E7E06"/>
    <w:rsid w:val="003F01F7"/>
    <w:rsid w:val="003F0A10"/>
    <w:rsid w:val="003F104B"/>
    <w:rsid w:val="003F7A94"/>
    <w:rsid w:val="004145D0"/>
    <w:rsid w:val="004202F3"/>
    <w:rsid w:val="00424AE1"/>
    <w:rsid w:val="00427029"/>
    <w:rsid w:val="00437A0F"/>
    <w:rsid w:val="00446C78"/>
    <w:rsid w:val="00450601"/>
    <w:rsid w:val="00451793"/>
    <w:rsid w:val="00452844"/>
    <w:rsid w:val="004626D6"/>
    <w:rsid w:val="004634F1"/>
    <w:rsid w:val="00465FE3"/>
    <w:rsid w:val="0047065D"/>
    <w:rsid w:val="00473EA6"/>
    <w:rsid w:val="004773D8"/>
    <w:rsid w:val="00486585"/>
    <w:rsid w:val="00487BE1"/>
    <w:rsid w:val="00492BF5"/>
    <w:rsid w:val="004932A3"/>
    <w:rsid w:val="004963AC"/>
    <w:rsid w:val="004A3DEA"/>
    <w:rsid w:val="004A7641"/>
    <w:rsid w:val="004C30C9"/>
    <w:rsid w:val="004E467B"/>
    <w:rsid w:val="004E640F"/>
    <w:rsid w:val="004E642E"/>
    <w:rsid w:val="004F624C"/>
    <w:rsid w:val="00507C50"/>
    <w:rsid w:val="00511014"/>
    <w:rsid w:val="0051259E"/>
    <w:rsid w:val="00520AA9"/>
    <w:rsid w:val="00523EC0"/>
    <w:rsid w:val="00524350"/>
    <w:rsid w:val="00532E8A"/>
    <w:rsid w:val="00533C4C"/>
    <w:rsid w:val="00557B84"/>
    <w:rsid w:val="0056510C"/>
    <w:rsid w:val="0058078A"/>
    <w:rsid w:val="00581A12"/>
    <w:rsid w:val="0058435C"/>
    <w:rsid w:val="005911B9"/>
    <w:rsid w:val="0059230B"/>
    <w:rsid w:val="005A19F5"/>
    <w:rsid w:val="005A38F1"/>
    <w:rsid w:val="005B338F"/>
    <w:rsid w:val="005B466C"/>
    <w:rsid w:val="005C09A2"/>
    <w:rsid w:val="005D7E09"/>
    <w:rsid w:val="005E1358"/>
    <w:rsid w:val="005E2949"/>
    <w:rsid w:val="005E42D6"/>
    <w:rsid w:val="005E7B81"/>
    <w:rsid w:val="00604F40"/>
    <w:rsid w:val="00607328"/>
    <w:rsid w:val="00617C02"/>
    <w:rsid w:val="006218C1"/>
    <w:rsid w:val="006307AD"/>
    <w:rsid w:val="0064520C"/>
    <w:rsid w:val="00660411"/>
    <w:rsid w:val="00662455"/>
    <w:rsid w:val="006634E2"/>
    <w:rsid w:val="00672751"/>
    <w:rsid w:val="00675BDC"/>
    <w:rsid w:val="0068096C"/>
    <w:rsid w:val="00693BE5"/>
    <w:rsid w:val="006B22DC"/>
    <w:rsid w:val="006B27F7"/>
    <w:rsid w:val="006B3D6F"/>
    <w:rsid w:val="006B56FD"/>
    <w:rsid w:val="006C3EF2"/>
    <w:rsid w:val="006D3827"/>
    <w:rsid w:val="006D44E0"/>
    <w:rsid w:val="006D57DB"/>
    <w:rsid w:val="006E2521"/>
    <w:rsid w:val="006F2D1F"/>
    <w:rsid w:val="00705783"/>
    <w:rsid w:val="007224F5"/>
    <w:rsid w:val="0072556F"/>
    <w:rsid w:val="00740807"/>
    <w:rsid w:val="0074239F"/>
    <w:rsid w:val="00762484"/>
    <w:rsid w:val="007706FE"/>
    <w:rsid w:val="00774155"/>
    <w:rsid w:val="00776B35"/>
    <w:rsid w:val="0078276A"/>
    <w:rsid w:val="00791053"/>
    <w:rsid w:val="00792296"/>
    <w:rsid w:val="00796D02"/>
    <w:rsid w:val="007B33A6"/>
    <w:rsid w:val="007C7442"/>
    <w:rsid w:val="007D1550"/>
    <w:rsid w:val="007E0D9B"/>
    <w:rsid w:val="007E41F4"/>
    <w:rsid w:val="007F07EE"/>
    <w:rsid w:val="007F3A1F"/>
    <w:rsid w:val="007F71C5"/>
    <w:rsid w:val="00800FA3"/>
    <w:rsid w:val="00815B6F"/>
    <w:rsid w:val="0081609D"/>
    <w:rsid w:val="00821E12"/>
    <w:rsid w:val="00830BC5"/>
    <w:rsid w:val="008477B1"/>
    <w:rsid w:val="00850EFD"/>
    <w:rsid w:val="0086323F"/>
    <w:rsid w:val="00864CE0"/>
    <w:rsid w:val="00864E0C"/>
    <w:rsid w:val="0087242A"/>
    <w:rsid w:val="0087256C"/>
    <w:rsid w:val="008762DA"/>
    <w:rsid w:val="00883076"/>
    <w:rsid w:val="00883A78"/>
    <w:rsid w:val="00883E89"/>
    <w:rsid w:val="00893602"/>
    <w:rsid w:val="00893FA0"/>
    <w:rsid w:val="008A1065"/>
    <w:rsid w:val="008A4B93"/>
    <w:rsid w:val="008A6029"/>
    <w:rsid w:val="008A6766"/>
    <w:rsid w:val="008B485F"/>
    <w:rsid w:val="008B5090"/>
    <w:rsid w:val="008C0655"/>
    <w:rsid w:val="008D21C5"/>
    <w:rsid w:val="008E3229"/>
    <w:rsid w:val="008E6959"/>
    <w:rsid w:val="008F0F6D"/>
    <w:rsid w:val="008F4667"/>
    <w:rsid w:val="008F5041"/>
    <w:rsid w:val="008F6B0F"/>
    <w:rsid w:val="0090431B"/>
    <w:rsid w:val="00907959"/>
    <w:rsid w:val="00916DBD"/>
    <w:rsid w:val="00930E2A"/>
    <w:rsid w:val="0094126A"/>
    <w:rsid w:val="0094333F"/>
    <w:rsid w:val="00960603"/>
    <w:rsid w:val="00985665"/>
    <w:rsid w:val="00987E8C"/>
    <w:rsid w:val="00991CBB"/>
    <w:rsid w:val="009B1586"/>
    <w:rsid w:val="009B1E35"/>
    <w:rsid w:val="009B3CDE"/>
    <w:rsid w:val="009B57C0"/>
    <w:rsid w:val="009B64DE"/>
    <w:rsid w:val="009C78C4"/>
    <w:rsid w:val="009E1554"/>
    <w:rsid w:val="009E3889"/>
    <w:rsid w:val="009E5E2F"/>
    <w:rsid w:val="009E687D"/>
    <w:rsid w:val="009E7A5E"/>
    <w:rsid w:val="009F7C93"/>
    <w:rsid w:val="00A05D4F"/>
    <w:rsid w:val="00A11431"/>
    <w:rsid w:val="00A23918"/>
    <w:rsid w:val="00A24B62"/>
    <w:rsid w:val="00A27A67"/>
    <w:rsid w:val="00A3103B"/>
    <w:rsid w:val="00A31A4B"/>
    <w:rsid w:val="00A3362B"/>
    <w:rsid w:val="00A35AED"/>
    <w:rsid w:val="00A54EB0"/>
    <w:rsid w:val="00A561BE"/>
    <w:rsid w:val="00A616C6"/>
    <w:rsid w:val="00A61ACF"/>
    <w:rsid w:val="00A65C91"/>
    <w:rsid w:val="00A8005F"/>
    <w:rsid w:val="00A80784"/>
    <w:rsid w:val="00A81ECA"/>
    <w:rsid w:val="00A9115A"/>
    <w:rsid w:val="00AA03EA"/>
    <w:rsid w:val="00AA2676"/>
    <w:rsid w:val="00AA2EB1"/>
    <w:rsid w:val="00AA36A3"/>
    <w:rsid w:val="00AB09B2"/>
    <w:rsid w:val="00AB1451"/>
    <w:rsid w:val="00AB6F94"/>
    <w:rsid w:val="00AC6C10"/>
    <w:rsid w:val="00AC7D45"/>
    <w:rsid w:val="00AD259B"/>
    <w:rsid w:val="00AD6033"/>
    <w:rsid w:val="00B004B6"/>
    <w:rsid w:val="00B11FCE"/>
    <w:rsid w:val="00B13F99"/>
    <w:rsid w:val="00B24AB6"/>
    <w:rsid w:val="00B26265"/>
    <w:rsid w:val="00B428B4"/>
    <w:rsid w:val="00B451DC"/>
    <w:rsid w:val="00B53BF3"/>
    <w:rsid w:val="00B60811"/>
    <w:rsid w:val="00B626F3"/>
    <w:rsid w:val="00B630C3"/>
    <w:rsid w:val="00B637E6"/>
    <w:rsid w:val="00B640C6"/>
    <w:rsid w:val="00B8213E"/>
    <w:rsid w:val="00B836E7"/>
    <w:rsid w:val="00B949A2"/>
    <w:rsid w:val="00B954E1"/>
    <w:rsid w:val="00B96E96"/>
    <w:rsid w:val="00BA109B"/>
    <w:rsid w:val="00BA22E3"/>
    <w:rsid w:val="00BA365E"/>
    <w:rsid w:val="00BA71CF"/>
    <w:rsid w:val="00BB59A2"/>
    <w:rsid w:val="00BD2955"/>
    <w:rsid w:val="00BD79FA"/>
    <w:rsid w:val="00BE1614"/>
    <w:rsid w:val="00BE1873"/>
    <w:rsid w:val="00BE397A"/>
    <w:rsid w:val="00BF10C4"/>
    <w:rsid w:val="00BF2D54"/>
    <w:rsid w:val="00BF3476"/>
    <w:rsid w:val="00BF7B43"/>
    <w:rsid w:val="00C061A4"/>
    <w:rsid w:val="00C075DD"/>
    <w:rsid w:val="00C1020A"/>
    <w:rsid w:val="00C11518"/>
    <w:rsid w:val="00C13559"/>
    <w:rsid w:val="00C32E50"/>
    <w:rsid w:val="00C355CB"/>
    <w:rsid w:val="00C41798"/>
    <w:rsid w:val="00C429DB"/>
    <w:rsid w:val="00C42FB9"/>
    <w:rsid w:val="00C43E70"/>
    <w:rsid w:val="00C46170"/>
    <w:rsid w:val="00C51731"/>
    <w:rsid w:val="00C54FAC"/>
    <w:rsid w:val="00C77523"/>
    <w:rsid w:val="00C86180"/>
    <w:rsid w:val="00C87347"/>
    <w:rsid w:val="00C92850"/>
    <w:rsid w:val="00C93A0E"/>
    <w:rsid w:val="00C97AEB"/>
    <w:rsid w:val="00CA01D3"/>
    <w:rsid w:val="00CA1096"/>
    <w:rsid w:val="00CA5DAC"/>
    <w:rsid w:val="00CB2536"/>
    <w:rsid w:val="00CB535D"/>
    <w:rsid w:val="00CC3C6D"/>
    <w:rsid w:val="00CC4A37"/>
    <w:rsid w:val="00CD0F85"/>
    <w:rsid w:val="00CD14E2"/>
    <w:rsid w:val="00CD2AE1"/>
    <w:rsid w:val="00CD7C1E"/>
    <w:rsid w:val="00CE3069"/>
    <w:rsid w:val="00CF0AF6"/>
    <w:rsid w:val="00CF1A44"/>
    <w:rsid w:val="00CF3645"/>
    <w:rsid w:val="00CF42A3"/>
    <w:rsid w:val="00D01016"/>
    <w:rsid w:val="00D01C7D"/>
    <w:rsid w:val="00D07776"/>
    <w:rsid w:val="00D116D6"/>
    <w:rsid w:val="00D16644"/>
    <w:rsid w:val="00D2736E"/>
    <w:rsid w:val="00D402CE"/>
    <w:rsid w:val="00D40B88"/>
    <w:rsid w:val="00D40CD6"/>
    <w:rsid w:val="00D42DCF"/>
    <w:rsid w:val="00D45BD5"/>
    <w:rsid w:val="00D45E66"/>
    <w:rsid w:val="00D53C9C"/>
    <w:rsid w:val="00D62D44"/>
    <w:rsid w:val="00D6774D"/>
    <w:rsid w:val="00D736F7"/>
    <w:rsid w:val="00D75572"/>
    <w:rsid w:val="00D77215"/>
    <w:rsid w:val="00D8547A"/>
    <w:rsid w:val="00D871B7"/>
    <w:rsid w:val="00D87493"/>
    <w:rsid w:val="00D913ED"/>
    <w:rsid w:val="00DA0A24"/>
    <w:rsid w:val="00DA0F28"/>
    <w:rsid w:val="00DA3C04"/>
    <w:rsid w:val="00DB36ED"/>
    <w:rsid w:val="00DB6919"/>
    <w:rsid w:val="00DD3440"/>
    <w:rsid w:val="00DD3F52"/>
    <w:rsid w:val="00DE0785"/>
    <w:rsid w:val="00E10F9C"/>
    <w:rsid w:val="00E14C08"/>
    <w:rsid w:val="00E2245A"/>
    <w:rsid w:val="00E346EB"/>
    <w:rsid w:val="00E42DE0"/>
    <w:rsid w:val="00E4520A"/>
    <w:rsid w:val="00E4677E"/>
    <w:rsid w:val="00E549C9"/>
    <w:rsid w:val="00E66B4B"/>
    <w:rsid w:val="00E727EB"/>
    <w:rsid w:val="00E808CF"/>
    <w:rsid w:val="00E80B35"/>
    <w:rsid w:val="00E87A54"/>
    <w:rsid w:val="00E9055F"/>
    <w:rsid w:val="00E9343B"/>
    <w:rsid w:val="00E95F64"/>
    <w:rsid w:val="00EA2C96"/>
    <w:rsid w:val="00EB1F46"/>
    <w:rsid w:val="00EB2A2E"/>
    <w:rsid w:val="00EB747F"/>
    <w:rsid w:val="00EC059B"/>
    <w:rsid w:val="00EC62EB"/>
    <w:rsid w:val="00ED296B"/>
    <w:rsid w:val="00EF13C3"/>
    <w:rsid w:val="00EF1537"/>
    <w:rsid w:val="00EF6A44"/>
    <w:rsid w:val="00F06EB5"/>
    <w:rsid w:val="00F0733B"/>
    <w:rsid w:val="00F10576"/>
    <w:rsid w:val="00F10DA5"/>
    <w:rsid w:val="00F201A4"/>
    <w:rsid w:val="00F21C87"/>
    <w:rsid w:val="00F22A67"/>
    <w:rsid w:val="00F2483B"/>
    <w:rsid w:val="00F26ACD"/>
    <w:rsid w:val="00F33847"/>
    <w:rsid w:val="00F36520"/>
    <w:rsid w:val="00F42E9A"/>
    <w:rsid w:val="00F50DD9"/>
    <w:rsid w:val="00F516F0"/>
    <w:rsid w:val="00F56B46"/>
    <w:rsid w:val="00F5734A"/>
    <w:rsid w:val="00F61C18"/>
    <w:rsid w:val="00F66F53"/>
    <w:rsid w:val="00F724C4"/>
    <w:rsid w:val="00F75BD5"/>
    <w:rsid w:val="00F80BB4"/>
    <w:rsid w:val="00F87100"/>
    <w:rsid w:val="00F9280E"/>
    <w:rsid w:val="00F96B34"/>
    <w:rsid w:val="00FB5D9E"/>
    <w:rsid w:val="00FC2009"/>
    <w:rsid w:val="00FC2F15"/>
    <w:rsid w:val="00FD2782"/>
    <w:rsid w:val="00FD2E0A"/>
    <w:rsid w:val="00FD57EB"/>
    <w:rsid w:val="00FD594E"/>
    <w:rsid w:val="00FE0113"/>
    <w:rsid w:val="00FE3171"/>
    <w:rsid w:val="00FE7FF2"/>
    <w:rsid w:val="00FF1C6A"/>
    <w:rsid w:val="00FF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74080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semiHidden/>
    <w:rsid w:val="00147861"/>
    <w:rPr>
      <w:sz w:val="20"/>
      <w:szCs w:val="20"/>
    </w:rPr>
  </w:style>
  <w:style w:type="character" w:styleId="Odwoanieprzypisukocowego">
    <w:name w:val="endnote reference"/>
    <w:semiHidden/>
    <w:rsid w:val="00147861"/>
    <w:rPr>
      <w:vertAlign w:val="superscript"/>
    </w:rPr>
  </w:style>
  <w:style w:type="paragraph" w:styleId="Tekstdymka">
    <w:name w:val="Balloon Text"/>
    <w:basedOn w:val="Normalny"/>
    <w:semiHidden/>
    <w:rsid w:val="005E135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C43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8C06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C0655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8C065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C0655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31A4B"/>
    <w:pPr>
      <w:ind w:left="720"/>
      <w:contextualSpacing/>
    </w:pPr>
  </w:style>
  <w:style w:type="paragraph" w:customStyle="1" w:styleId="Default">
    <w:name w:val="Default"/>
    <w:rsid w:val="0066245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74080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semiHidden/>
    <w:rsid w:val="00147861"/>
    <w:rPr>
      <w:sz w:val="20"/>
      <w:szCs w:val="20"/>
    </w:rPr>
  </w:style>
  <w:style w:type="character" w:styleId="Odwoanieprzypisukocowego">
    <w:name w:val="endnote reference"/>
    <w:semiHidden/>
    <w:rsid w:val="00147861"/>
    <w:rPr>
      <w:vertAlign w:val="superscript"/>
    </w:rPr>
  </w:style>
  <w:style w:type="paragraph" w:styleId="Tekstdymka">
    <w:name w:val="Balloon Text"/>
    <w:basedOn w:val="Normalny"/>
    <w:semiHidden/>
    <w:rsid w:val="005E135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C43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8C06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C0655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8C065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C0655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31A4B"/>
    <w:pPr>
      <w:ind w:left="720"/>
      <w:contextualSpacing/>
    </w:pPr>
  </w:style>
  <w:style w:type="paragraph" w:customStyle="1" w:styleId="Default">
    <w:name w:val="Default"/>
    <w:rsid w:val="0066245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4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1</Pages>
  <Words>6020</Words>
  <Characters>36126</Characters>
  <Application>Microsoft Office Word</Application>
  <DocSecurity>0</DocSecurity>
  <Lines>301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PROGRAM</vt:lpstr>
    </vt:vector>
  </TitlesOfParts>
  <Company/>
  <LinksUpToDate>false</LinksUpToDate>
  <CharactersWithSpaces>42062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</dc:title>
  <dc:creator>**</dc:creator>
  <cp:lastModifiedBy>koordynator</cp:lastModifiedBy>
  <cp:revision>56</cp:revision>
  <cp:lastPrinted>2014-12-10T12:17:00Z</cp:lastPrinted>
  <dcterms:created xsi:type="dcterms:W3CDTF">2015-12-07T16:10:00Z</dcterms:created>
  <dcterms:modified xsi:type="dcterms:W3CDTF">2016-11-27T21:28:00Z</dcterms:modified>
</cp:coreProperties>
</file>